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1E88" w14:textId="1A296170" w:rsidR="005E0729" w:rsidRPr="009920FA" w:rsidRDefault="005E0729" w:rsidP="005E0729">
      <w:pPr>
        <w:bidi w:val="0"/>
        <w:spacing w:line="276" w:lineRule="auto"/>
        <w:jc w:val="center"/>
        <w:rPr>
          <w:rFonts w:asciiTheme="majorBidi" w:hAnsiTheme="majorBidi" w:cstheme="majorBidi"/>
          <w:noProof/>
          <w:color w:val="000000" w:themeColor="text1"/>
          <w:sz w:val="32"/>
          <w:szCs w:val="28"/>
        </w:rPr>
      </w:pPr>
      <w:r w:rsidRPr="009920FA">
        <w:rPr>
          <w:rFonts w:asciiTheme="majorBidi" w:hAnsiTheme="majorBidi" w:cstheme="majorBidi"/>
          <w:noProof/>
          <w:color w:val="000000" w:themeColor="text1"/>
          <w:lang w:bidi="ar-SA"/>
        </w:rPr>
        <w:drawing>
          <wp:inline distT="0" distB="0" distL="0" distR="0" wp14:anchorId="05F60DE7" wp14:editId="4B80005A">
            <wp:extent cx="782231" cy="800100"/>
            <wp:effectExtent l="0" t="0" r="0" b="0"/>
            <wp:docPr id="20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15" cy="82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2E13" w14:textId="56A15472" w:rsidR="00E013C2" w:rsidRPr="009920FA" w:rsidRDefault="005E0729" w:rsidP="009920FA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28"/>
        </w:rPr>
      </w:pPr>
      <w:r w:rsidRPr="009920FA">
        <w:rPr>
          <w:rFonts w:asciiTheme="majorBidi" w:hAnsiTheme="majorBidi" w:cstheme="majorBidi"/>
          <w:b/>
          <w:bCs/>
          <w:noProof/>
          <w:color w:val="000000" w:themeColor="text1"/>
          <w:sz w:val="28"/>
        </w:rPr>
        <w:t>Kurdistan University of Medical Siences</w:t>
      </w:r>
    </w:p>
    <w:p w14:paraId="423FDC09" w14:textId="235A454D" w:rsidR="00C65655" w:rsidRPr="00F71E5F" w:rsidRDefault="00F71E5F" w:rsidP="005E0729">
      <w:pPr>
        <w:spacing w:line="276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</w:pPr>
      <w:r w:rsidRPr="00F71E5F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w:t>Vice-Chancellery for Education</w:t>
      </w:r>
    </w:p>
    <w:p w14:paraId="3C67E8D8" w14:textId="7CB417DE" w:rsidR="00A36649" w:rsidRPr="005E0729" w:rsidRDefault="00A36649" w:rsidP="004572B2">
      <w:pPr>
        <w:jc w:val="center"/>
        <w:rPr>
          <w:rFonts w:asciiTheme="majorBidi" w:hAnsiTheme="majorBidi" w:cstheme="majorBidi"/>
          <w:b/>
          <w:bCs/>
          <w:sz w:val="8"/>
          <w:szCs w:val="8"/>
        </w:rPr>
      </w:pPr>
      <w:r w:rsidRPr="005E0729">
        <w:rPr>
          <w:rFonts w:asciiTheme="majorBidi" w:hAnsiTheme="majorBidi" w:cstheme="majorBidi"/>
          <w:b/>
          <w:bCs/>
          <w:szCs w:val="16"/>
          <w:lang w:val="en"/>
        </w:rPr>
        <w:t>Educational Assistant</w:t>
      </w:r>
    </w:p>
    <w:p w14:paraId="76E39D74" w14:textId="1C921844" w:rsidR="004572B2" w:rsidRPr="005E0729" w:rsidRDefault="00597127" w:rsidP="004572B2">
      <w:pPr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5E0729">
        <w:rPr>
          <w:rFonts w:asciiTheme="majorBidi" w:hAnsiTheme="majorBidi" w:cstheme="majorBidi"/>
          <w:b/>
          <w:bCs/>
          <w:sz w:val="8"/>
          <w:szCs w:val="8"/>
        </w:rPr>
        <w:t xml:space="preserve"> </w:t>
      </w:r>
      <w:r w:rsidRPr="005E0729">
        <w:rPr>
          <w:rFonts w:asciiTheme="majorBidi" w:hAnsiTheme="majorBidi" w:cstheme="majorBidi"/>
          <w:b/>
          <w:bCs/>
          <w:szCs w:val="16"/>
          <w:lang w:val="en"/>
        </w:rPr>
        <w:t>Center for Studies and Development of Medical Education</w:t>
      </w:r>
    </w:p>
    <w:p w14:paraId="0ECC4302" w14:textId="491664D4" w:rsidR="005E0729" w:rsidRPr="005E0729" w:rsidRDefault="00597127" w:rsidP="005E0729">
      <w:pPr>
        <w:spacing w:after="240"/>
        <w:jc w:val="center"/>
        <w:rPr>
          <w:rFonts w:asciiTheme="majorBidi" w:hAnsiTheme="majorBidi" w:cstheme="majorBidi"/>
          <w:b/>
          <w:bCs/>
          <w:szCs w:val="16"/>
          <w:rtl/>
          <w:lang w:val="en"/>
        </w:rPr>
      </w:pPr>
      <w:r w:rsidRPr="005E0729">
        <w:rPr>
          <w:rFonts w:asciiTheme="majorBidi" w:hAnsiTheme="majorBidi" w:cstheme="majorBidi"/>
          <w:b/>
          <w:bCs/>
          <w:sz w:val="6"/>
          <w:szCs w:val="6"/>
        </w:rPr>
        <w:t xml:space="preserve"> </w:t>
      </w:r>
      <w:r w:rsidRPr="005E0729">
        <w:rPr>
          <w:rFonts w:asciiTheme="majorBidi" w:hAnsiTheme="majorBidi" w:cstheme="majorBidi"/>
          <w:b/>
          <w:bCs/>
          <w:szCs w:val="16"/>
          <w:lang w:val="en"/>
        </w:rPr>
        <w:t>Curriculum planning unit</w:t>
      </w:r>
    </w:p>
    <w:p w14:paraId="55C9C096" w14:textId="6E2806CB" w:rsidR="005E0729" w:rsidRDefault="002B6483" w:rsidP="002B6483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5F9D">
        <w:rPr>
          <w:rFonts w:asciiTheme="majorBidi" w:hAnsiTheme="majorBidi" w:cstheme="majorBidi"/>
          <w:b/>
          <w:bCs/>
          <w:sz w:val="32"/>
          <w:szCs w:val="32"/>
        </w:rPr>
        <w:t>Blended</w:t>
      </w:r>
      <w:r w:rsidR="005E0729" w:rsidRPr="00D65F9D">
        <w:rPr>
          <w:rFonts w:asciiTheme="majorBidi" w:hAnsiTheme="majorBidi" w:cstheme="majorBidi"/>
          <w:b/>
          <w:bCs/>
          <w:sz w:val="32"/>
          <w:szCs w:val="32"/>
        </w:rPr>
        <w:t xml:space="preserve"> course plan form</w:t>
      </w:r>
      <w:r w:rsidR="00B06425" w:rsidRPr="00D65F9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06425" w:rsidRPr="00B06425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B06425" w:rsidRPr="00B06425">
        <w:rPr>
          <w:rFonts w:asciiTheme="majorBidi" w:hAnsiTheme="majorBidi" w:cstheme="majorBidi"/>
          <w:b/>
          <w:bCs/>
          <w:sz w:val="32"/>
          <w:szCs w:val="32"/>
          <w:lang w:val="en"/>
        </w:rPr>
        <w:t xml:space="preserve">Attendance and </w:t>
      </w:r>
      <w:r>
        <w:rPr>
          <w:rFonts w:asciiTheme="majorBidi" w:hAnsiTheme="majorBidi" w:cstheme="majorBidi"/>
          <w:b/>
          <w:bCs/>
          <w:sz w:val="32"/>
          <w:szCs w:val="32"/>
          <w:lang w:val="en"/>
        </w:rPr>
        <w:t>N</w:t>
      </w:r>
      <w:r w:rsidRPr="002B6483">
        <w:rPr>
          <w:rFonts w:asciiTheme="majorBidi" w:hAnsiTheme="majorBidi" w:cstheme="majorBidi"/>
          <w:b/>
          <w:bCs/>
          <w:sz w:val="32"/>
          <w:szCs w:val="32"/>
          <w:lang w:val="en"/>
        </w:rPr>
        <w:t>on-attendance</w:t>
      </w:r>
      <w:r w:rsidR="00B06425" w:rsidRPr="00B06425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737D34D7" w14:textId="77777777" w:rsidR="00C65655" w:rsidRPr="00B06425" w:rsidRDefault="00C65655" w:rsidP="00B06425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5E240D3" w14:textId="77777777" w:rsidR="000C7E05" w:rsidRDefault="000C7E05" w:rsidP="000C7E05">
      <w:pPr>
        <w:spacing w:line="360" w:lineRule="auto"/>
        <w:jc w:val="right"/>
        <w:rPr>
          <w:rFonts w:asciiTheme="majorBidi" w:hAnsiTheme="majorBidi" w:cstheme="majorBidi"/>
          <w:color w:val="632423"/>
          <w:sz w:val="28"/>
          <w:szCs w:val="28"/>
        </w:rPr>
      </w:pPr>
    </w:p>
    <w:p w14:paraId="3BFEBCAB" w14:textId="5BD6F077" w:rsidR="007346C9" w:rsidRPr="0081180F" w:rsidRDefault="000C7E05" w:rsidP="0081180F">
      <w:pPr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1321B7">
        <w:rPr>
          <w:rFonts w:asciiTheme="majorBidi" w:hAnsiTheme="majorBidi" w:cstheme="majorBidi"/>
          <w:b/>
          <w:bCs/>
        </w:rPr>
        <w:t>Number of Units</w:t>
      </w:r>
      <w:r w:rsidRPr="00FE0752">
        <w:rPr>
          <w:rFonts w:asciiTheme="majorBidi" w:hAnsiTheme="majorBidi" w:cstheme="majorBidi"/>
        </w:rPr>
        <w:t>:</w:t>
      </w:r>
      <w:r w:rsidR="008A6C6D">
        <w:rPr>
          <w:rFonts w:asciiTheme="majorBidi" w:hAnsiTheme="majorBidi" w:cstheme="majorBidi"/>
        </w:rPr>
        <w:t xml:space="preserve"> </w:t>
      </w:r>
      <w:r w:rsidR="000049DC">
        <w:rPr>
          <w:rFonts w:asciiTheme="majorBidi" w:hAnsiTheme="majorBidi" w:cstheme="majorBidi"/>
        </w:rPr>
        <w:t xml:space="preserve">0.75 </w:t>
      </w:r>
      <w:r w:rsidR="00FE0752" w:rsidRPr="00FE0752">
        <w:rPr>
          <w:rFonts w:asciiTheme="majorBidi" w:hAnsiTheme="majorBidi" w:cstheme="majorBidi"/>
          <w:b/>
          <w:bCs/>
          <w:lang w:val="en"/>
        </w:rPr>
        <w:t>Name of Course</w:t>
      </w:r>
      <w:r w:rsidR="00FE0752">
        <w:rPr>
          <w:rFonts w:asciiTheme="majorBidi" w:hAnsiTheme="majorBidi" w:cstheme="majorBidi"/>
          <w:b/>
          <w:bCs/>
        </w:rPr>
        <w:t xml:space="preserve">:  </w:t>
      </w:r>
      <w:r w:rsidR="000049DC">
        <w:rPr>
          <w:rFonts w:asciiTheme="majorBidi" w:hAnsiTheme="majorBidi" w:cstheme="majorBidi"/>
        </w:rPr>
        <w:t>management principles in emergencies</w:t>
      </w:r>
      <w:r w:rsidR="000049DC" w:rsidRPr="00FE0752">
        <w:rPr>
          <w:rFonts w:asciiTheme="majorBidi" w:hAnsiTheme="majorBidi" w:cstheme="majorBidi"/>
        </w:rPr>
        <w:t xml:space="preserve">                 </w:t>
      </w:r>
      <w:r w:rsidR="00FE0752">
        <w:rPr>
          <w:rFonts w:asciiTheme="majorBidi" w:hAnsiTheme="majorBidi" w:cstheme="majorBidi"/>
          <w:b/>
          <w:bCs/>
        </w:rPr>
        <w:t xml:space="preserve">                  </w:t>
      </w:r>
      <w:r w:rsidR="00FE0752" w:rsidRPr="00FE0752">
        <w:rPr>
          <w:rFonts w:asciiTheme="majorBidi" w:hAnsiTheme="majorBidi" w:cstheme="majorBidi"/>
          <w:b/>
          <w:bCs/>
        </w:rPr>
        <w:t xml:space="preserve">     </w:t>
      </w:r>
      <w:r w:rsidR="00FE0752" w:rsidRPr="00FE0752">
        <w:rPr>
          <w:rFonts w:asciiTheme="majorBidi" w:eastAsia="Calibri" w:hAnsiTheme="majorBidi" w:cstheme="majorBidi"/>
          <w:b/>
          <w:bCs/>
          <w:lang w:val="en" w:bidi="ar-SA"/>
        </w:rPr>
        <w:t>Course section:</w:t>
      </w:r>
      <w:r w:rsidR="00655D9C"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155A792" w:rsidR="007346C9" w:rsidRPr="008A694B" w:rsidRDefault="008A6C6D" w:rsidP="008A6C6D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A6C6D">
                              <w:rPr>
                                <w:rFonts w:eastAsia="Calibri"/>
                                <w:b/>
                                <w:bCs/>
                                <w:sz w:val="32"/>
                                <w:szCs w:val="32"/>
                                <w:lang w:val="en" w:bidi="ar-SA"/>
                              </w:rPr>
                              <w:t>General characteristics of the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155A792" w:rsidR="007346C9" w:rsidRPr="008A694B" w:rsidRDefault="008A6C6D" w:rsidP="008A6C6D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8A6C6D">
                        <w:rPr>
                          <w:rFonts w:eastAsia="Calibri"/>
                          <w:b/>
                          <w:bCs/>
                          <w:sz w:val="32"/>
                          <w:szCs w:val="32"/>
                          <w:lang w:val="en" w:bidi="ar-SA"/>
                        </w:rPr>
                        <w:t>General characteristics of the course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9DC">
        <w:rPr>
          <w:rFonts w:asciiTheme="majorBidi" w:eastAsia="Calibri" w:hAnsiTheme="majorBidi" w:cstheme="majorBidi"/>
          <w:b/>
          <w:bCs/>
          <w:lang w:val="en" w:bidi="ar-SA"/>
        </w:rPr>
        <w:t xml:space="preserve"> </w:t>
      </w:r>
      <w:r w:rsidR="001F4387">
        <w:rPr>
          <w:rFonts w:asciiTheme="majorBidi" w:eastAsia="Calibri" w:hAnsiTheme="majorBidi" w:cstheme="majorBidi"/>
          <w:b/>
          <w:bCs/>
          <w:lang w:val="en" w:bidi="ar-SA"/>
        </w:rPr>
        <w:t xml:space="preserve">Master of </w:t>
      </w:r>
      <w:r w:rsidR="004341EF">
        <w:rPr>
          <w:rFonts w:asciiTheme="majorBidi" w:eastAsia="Calibri" w:hAnsiTheme="majorBidi" w:cstheme="majorBidi"/>
          <w:b/>
          <w:bCs/>
          <w:lang w:val="en" w:bidi="ar-SA"/>
        </w:rPr>
        <w:t>Emergency Care Nursing</w:t>
      </w:r>
    </w:p>
    <w:p w14:paraId="1F9E6CA4" w14:textId="2CF344FF" w:rsidR="007346C9" w:rsidRDefault="00CE5D63" w:rsidP="0081180F">
      <w:pPr>
        <w:rPr>
          <w:rFonts w:cs="B Nazanin"/>
          <w:b/>
          <w:bCs/>
          <w:sz w:val="28"/>
          <w:szCs w:val="28"/>
        </w:rPr>
      </w:pPr>
      <w:r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/>
          <w:b/>
          <w:bCs/>
          <w:sz w:val="28"/>
          <w:szCs w:val="28"/>
          <w:rtl/>
        </w:rPr>
        <w:tab/>
      </w:r>
    </w:p>
    <w:p w14:paraId="4239A4C9" w14:textId="0EBB09FE" w:rsidR="00A40227" w:rsidRPr="00A40227" w:rsidRDefault="00A40227" w:rsidP="0010580D">
      <w:pPr>
        <w:bidi w:val="0"/>
        <w:rPr>
          <w:rFonts w:cs="B Nazanin"/>
          <w:b/>
          <w:bCs/>
          <w:sz w:val="28"/>
          <w:szCs w:val="28"/>
        </w:rPr>
      </w:pPr>
    </w:p>
    <w:p w14:paraId="624A47D1" w14:textId="2ADED90E" w:rsidR="007346C9" w:rsidRPr="0081180F" w:rsidRDefault="0081180F" w:rsidP="00A40227">
      <w:pPr>
        <w:numPr>
          <w:ilvl w:val="0"/>
          <w:numId w:val="2"/>
        </w:numPr>
        <w:tabs>
          <w:tab w:val="clear" w:pos="1260"/>
        </w:tabs>
        <w:bidi w:val="0"/>
        <w:ind w:left="540"/>
        <w:rPr>
          <w:rFonts w:cs="B Nazanin"/>
          <w:b/>
          <w:bCs/>
          <w:sz w:val="28"/>
          <w:szCs w:val="28"/>
        </w:rPr>
      </w:pPr>
      <w:r w:rsidRPr="001F6880">
        <w:rPr>
          <w:rFonts w:asciiTheme="majorBidi" w:hAnsiTheme="majorBidi" w:cstheme="majorBidi"/>
          <w:b/>
          <w:bCs/>
          <w:lang w:val="en"/>
        </w:rPr>
        <w:t>Details of the responsible teacher:</w:t>
      </w:r>
    </w:p>
    <w:p w14:paraId="6871C087" w14:textId="77777777" w:rsidR="0081180F" w:rsidRPr="003B4064" w:rsidRDefault="0081180F" w:rsidP="0081180F">
      <w:pPr>
        <w:bidi w:val="0"/>
        <w:ind w:left="540"/>
        <w:rPr>
          <w:rFonts w:cs="B Nazanin"/>
          <w:b/>
          <w:bCs/>
          <w:sz w:val="28"/>
          <w:szCs w:val="28"/>
        </w:rPr>
      </w:pP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1566"/>
        <w:gridCol w:w="1793"/>
        <w:gridCol w:w="1308"/>
        <w:gridCol w:w="1258"/>
        <w:gridCol w:w="1478"/>
        <w:gridCol w:w="1379"/>
      </w:tblGrid>
      <w:tr w:rsidR="000049DC" w14:paraId="40C0777F" w14:textId="77777777" w:rsidTr="00314B01">
        <w:trPr>
          <w:jc w:val="center"/>
        </w:trPr>
        <w:tc>
          <w:tcPr>
            <w:tcW w:w="1667" w:type="dxa"/>
            <w:shd w:val="clear" w:color="auto" w:fill="800000"/>
          </w:tcPr>
          <w:p w14:paraId="56B217E2" w14:textId="08298880" w:rsidR="007346C9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Mobile Phone Number</w:t>
            </w:r>
          </w:p>
        </w:tc>
        <w:tc>
          <w:tcPr>
            <w:tcW w:w="1620" w:type="dxa"/>
            <w:shd w:val="clear" w:color="auto" w:fill="800000"/>
          </w:tcPr>
          <w:p w14:paraId="094B15B7" w14:textId="1191E28C" w:rsidR="007346C9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Phone number</w:t>
            </w:r>
          </w:p>
        </w:tc>
        <w:tc>
          <w:tcPr>
            <w:tcW w:w="1800" w:type="dxa"/>
            <w:shd w:val="clear" w:color="auto" w:fill="800000"/>
          </w:tcPr>
          <w:p w14:paraId="208CD471" w14:textId="36B74345" w:rsidR="007346C9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College/hospital</w:t>
            </w:r>
          </w:p>
        </w:tc>
        <w:tc>
          <w:tcPr>
            <w:tcW w:w="1331" w:type="dxa"/>
            <w:shd w:val="clear" w:color="auto" w:fill="800000"/>
          </w:tcPr>
          <w:p w14:paraId="55BEA70D" w14:textId="0881E79A" w:rsidR="007346C9" w:rsidRPr="00E928DA" w:rsidRDefault="00E928DA" w:rsidP="005228E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group</w:t>
            </w:r>
          </w:p>
        </w:tc>
        <w:tc>
          <w:tcPr>
            <w:tcW w:w="1152" w:type="dxa"/>
            <w:shd w:val="clear" w:color="auto" w:fill="800000"/>
          </w:tcPr>
          <w:p w14:paraId="0E1B79D0" w14:textId="3375159E" w:rsidR="007346C9" w:rsidRPr="00E928DA" w:rsidRDefault="00E928DA" w:rsidP="005228E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rank</w:t>
            </w:r>
          </w:p>
        </w:tc>
        <w:tc>
          <w:tcPr>
            <w:tcW w:w="1407" w:type="dxa"/>
            <w:shd w:val="clear" w:color="auto" w:fill="800000"/>
          </w:tcPr>
          <w:p w14:paraId="4F1CDD1B" w14:textId="323A81A3" w:rsidR="007346C9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last name</w:t>
            </w:r>
          </w:p>
        </w:tc>
        <w:tc>
          <w:tcPr>
            <w:tcW w:w="1418" w:type="dxa"/>
            <w:shd w:val="clear" w:color="auto" w:fill="800000"/>
          </w:tcPr>
          <w:p w14:paraId="215B25A9" w14:textId="3F020B1E" w:rsidR="007346C9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First </w:t>
            </w: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name</w:t>
            </w:r>
          </w:p>
        </w:tc>
      </w:tr>
      <w:tr w:rsidR="000049DC" w14:paraId="3FF0D2C2" w14:textId="77777777" w:rsidTr="00314B01">
        <w:trPr>
          <w:jc w:val="center"/>
        </w:trPr>
        <w:tc>
          <w:tcPr>
            <w:tcW w:w="1667" w:type="dxa"/>
          </w:tcPr>
          <w:p w14:paraId="32B51855" w14:textId="3E31090C" w:rsidR="007346C9" w:rsidRPr="00226130" w:rsidRDefault="007346C9" w:rsidP="006D6E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8733C82" w14:textId="0D9B7FBB" w:rsidR="007346C9" w:rsidRPr="00226130" w:rsidRDefault="007346C9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7E539F2" w14:textId="5DF343C0" w:rsidR="007346C9" w:rsidRPr="000049DC" w:rsidRDefault="000049DC" w:rsidP="00F35F0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9DC">
              <w:rPr>
                <w:rFonts w:cs="B Nazanin"/>
                <w:sz w:val="28"/>
                <w:szCs w:val="28"/>
              </w:rPr>
              <w:t xml:space="preserve">Nursing and midwifery </w:t>
            </w:r>
          </w:p>
        </w:tc>
        <w:tc>
          <w:tcPr>
            <w:tcW w:w="1331" w:type="dxa"/>
          </w:tcPr>
          <w:p w14:paraId="1FECAFEA" w14:textId="0A52C03E" w:rsidR="007346C9" w:rsidRPr="000049DC" w:rsidRDefault="000049DC" w:rsidP="00F35F0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9DC">
              <w:rPr>
                <w:rFonts w:cs="B Nazanin"/>
                <w:sz w:val="28"/>
                <w:szCs w:val="28"/>
              </w:rPr>
              <w:t>nursing</w:t>
            </w:r>
          </w:p>
        </w:tc>
        <w:tc>
          <w:tcPr>
            <w:tcW w:w="1152" w:type="dxa"/>
          </w:tcPr>
          <w:p w14:paraId="562563EC" w14:textId="0EE66456" w:rsidR="007346C9" w:rsidRPr="000049DC" w:rsidRDefault="000049DC" w:rsidP="00F35F0C">
            <w:pPr>
              <w:spacing w:line="36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0049DC">
              <w:rPr>
                <w:rFonts w:cs="B Nazanin"/>
                <w:sz w:val="28"/>
                <w:szCs w:val="28"/>
              </w:rPr>
              <w:t>Assistant professor</w:t>
            </w:r>
          </w:p>
        </w:tc>
        <w:tc>
          <w:tcPr>
            <w:tcW w:w="1407" w:type="dxa"/>
          </w:tcPr>
          <w:p w14:paraId="73772C3F" w14:textId="3CBDCDDC" w:rsidR="007346C9" w:rsidRPr="000049DC" w:rsidRDefault="000049DC" w:rsidP="00B91144">
            <w:pPr>
              <w:spacing w:line="360" w:lineRule="auto"/>
              <w:rPr>
                <w:rFonts w:cs="B Nazanin"/>
                <w:sz w:val="32"/>
                <w:szCs w:val="32"/>
                <w:rtl/>
              </w:rPr>
            </w:pPr>
            <w:r w:rsidRPr="000049DC">
              <w:rPr>
                <w:rFonts w:cs="B Nazanin"/>
                <w:sz w:val="32"/>
                <w:szCs w:val="32"/>
              </w:rPr>
              <w:t>Karamian</w:t>
            </w:r>
          </w:p>
        </w:tc>
        <w:tc>
          <w:tcPr>
            <w:tcW w:w="1418" w:type="dxa"/>
          </w:tcPr>
          <w:p w14:paraId="3DE97315" w14:textId="279B94E5" w:rsidR="007346C9" w:rsidRPr="000049DC" w:rsidRDefault="000049DC" w:rsidP="000049DC">
            <w:pPr>
              <w:spacing w:line="360" w:lineRule="auto"/>
              <w:jc w:val="center"/>
              <w:rPr>
                <w:rFonts w:cs="B Nazanin"/>
                <w:sz w:val="32"/>
                <w:szCs w:val="32"/>
                <w:rtl/>
              </w:rPr>
            </w:pPr>
            <w:r w:rsidRPr="000049DC">
              <w:rPr>
                <w:rFonts w:cs="B Nazanin"/>
                <w:sz w:val="32"/>
                <w:szCs w:val="32"/>
              </w:rPr>
              <w:t>Aram</w:t>
            </w:r>
          </w:p>
        </w:tc>
      </w:tr>
    </w:tbl>
    <w:p w14:paraId="1553EB24" w14:textId="3CD80BF8" w:rsidR="006D6EAA" w:rsidRPr="006D6EAA" w:rsidRDefault="006D6EAA" w:rsidP="006D6EAA">
      <w:pPr>
        <w:pStyle w:val="ListParagraph"/>
        <w:numPr>
          <w:ilvl w:val="0"/>
          <w:numId w:val="40"/>
        </w:numPr>
        <w:bidi w:val="0"/>
        <w:spacing w:after="160" w:line="259" w:lineRule="auto"/>
        <w:ind w:left="360"/>
        <w:rPr>
          <w:rFonts w:eastAsia="Calibri"/>
          <w:lang w:bidi="ar-SA"/>
        </w:rPr>
      </w:pPr>
      <w:r w:rsidRPr="006D6EAA">
        <w:rPr>
          <w:rFonts w:eastAsia="Calibri"/>
          <w:lang w:val="en" w:bidi="ar-SA"/>
        </w:rPr>
        <w:t>The professor in charge of the course is responsible for monitoring the course of the course and the tasks of the students and communicating with the students.</w:t>
      </w:r>
    </w:p>
    <w:p w14:paraId="73869550" w14:textId="5D81A22E" w:rsidR="000049DC" w:rsidRPr="0010580D" w:rsidRDefault="006D6EAA" w:rsidP="0010580D">
      <w:pPr>
        <w:pStyle w:val="ListParagraph"/>
        <w:numPr>
          <w:ilvl w:val="0"/>
          <w:numId w:val="40"/>
        </w:numPr>
        <w:bidi w:val="0"/>
        <w:spacing w:after="160" w:line="259" w:lineRule="auto"/>
        <w:ind w:left="360"/>
        <w:rPr>
          <w:rFonts w:eastAsia="Calibri"/>
          <w:lang w:bidi="ar-SA"/>
        </w:rPr>
      </w:pPr>
      <w:r w:rsidRPr="00546960">
        <w:rPr>
          <w:rFonts w:asciiTheme="majorBidi" w:hAnsiTheme="majorBidi" w:cstheme="majorBidi"/>
          <w:lang w:val="en"/>
        </w:rPr>
        <w:t>E-mail address of the responsible teacher:</w:t>
      </w:r>
      <w:r w:rsidR="000049DC">
        <w:rPr>
          <w:rFonts w:asciiTheme="majorBidi" w:hAnsiTheme="majorBidi" w:cstheme="majorBidi"/>
          <w:lang w:val="en"/>
        </w:rPr>
        <w:t xml:space="preserve"> </w:t>
      </w:r>
      <w:hyperlink r:id="rId9" w:history="1">
        <w:r w:rsidR="000049DC" w:rsidRPr="00886B25">
          <w:rPr>
            <w:rStyle w:val="Hyperlink"/>
            <w:rFonts w:asciiTheme="majorBidi" w:hAnsiTheme="majorBidi" w:cstheme="majorBidi"/>
            <w:lang w:val="en"/>
          </w:rPr>
          <w:t>ar.bio67@gmail.com</w:t>
        </w:r>
      </w:hyperlink>
    </w:p>
    <w:p w14:paraId="46729CAF" w14:textId="03C2E004" w:rsidR="006D6EAA" w:rsidRDefault="006D6EAA" w:rsidP="006D6EAA">
      <w:pPr>
        <w:ind w:left="180"/>
        <w:jc w:val="right"/>
        <w:rPr>
          <w:rFonts w:cs="B Nazanin"/>
          <w:b/>
          <w:bCs/>
          <w:rtl/>
        </w:rPr>
      </w:pPr>
    </w:p>
    <w:p w14:paraId="2016AEC2" w14:textId="7BC40FAB" w:rsidR="007346C9" w:rsidRPr="0082167F" w:rsidRDefault="005228E6" w:rsidP="00251983">
      <w:pPr>
        <w:bidi w:val="0"/>
        <w:spacing w:after="160" w:line="259" w:lineRule="auto"/>
        <w:jc w:val="center"/>
        <w:rPr>
          <w:rFonts w:eastAsia="Calibri"/>
          <w:b/>
          <w:bCs/>
          <w:sz w:val="32"/>
          <w:szCs w:val="32"/>
          <w:lang w:bidi="ar-SA"/>
        </w:rPr>
      </w:pPr>
      <w:r w:rsidRPr="005228E6">
        <w:rPr>
          <w:rFonts w:eastAsia="Calibri"/>
          <w:b/>
          <w:bCs/>
          <w:sz w:val="32"/>
          <w:szCs w:val="32"/>
          <w:lang w:val="en" w:bidi="ar-SA"/>
        </w:rPr>
        <w:t>Profile of associate professors: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620"/>
        <w:gridCol w:w="1890"/>
        <w:gridCol w:w="1260"/>
        <w:gridCol w:w="1170"/>
        <w:gridCol w:w="1335"/>
        <w:gridCol w:w="1539"/>
      </w:tblGrid>
      <w:tr w:rsidR="005228E6" w14:paraId="22956505" w14:textId="77777777" w:rsidTr="005228E6">
        <w:trPr>
          <w:jc w:val="center"/>
        </w:trPr>
        <w:tc>
          <w:tcPr>
            <w:tcW w:w="1635" w:type="dxa"/>
            <w:shd w:val="clear" w:color="auto" w:fill="800000"/>
          </w:tcPr>
          <w:p w14:paraId="213B1A4D" w14:textId="562C220F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Mobile Phone Number</w:t>
            </w:r>
          </w:p>
        </w:tc>
        <w:tc>
          <w:tcPr>
            <w:tcW w:w="1620" w:type="dxa"/>
            <w:shd w:val="clear" w:color="auto" w:fill="800000"/>
          </w:tcPr>
          <w:p w14:paraId="736CBCEF" w14:textId="49976037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Phone number</w:t>
            </w:r>
          </w:p>
        </w:tc>
        <w:tc>
          <w:tcPr>
            <w:tcW w:w="1890" w:type="dxa"/>
            <w:shd w:val="clear" w:color="auto" w:fill="800000"/>
          </w:tcPr>
          <w:p w14:paraId="2D99092C" w14:textId="40951041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College/hospital</w:t>
            </w:r>
          </w:p>
        </w:tc>
        <w:tc>
          <w:tcPr>
            <w:tcW w:w="1260" w:type="dxa"/>
            <w:shd w:val="clear" w:color="auto" w:fill="800000"/>
          </w:tcPr>
          <w:p w14:paraId="6301A9A2" w14:textId="4FBC0783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group</w:t>
            </w:r>
          </w:p>
        </w:tc>
        <w:tc>
          <w:tcPr>
            <w:tcW w:w="1170" w:type="dxa"/>
            <w:shd w:val="clear" w:color="auto" w:fill="800000"/>
          </w:tcPr>
          <w:p w14:paraId="51D5A516" w14:textId="1BA53282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rank</w:t>
            </w:r>
          </w:p>
        </w:tc>
        <w:tc>
          <w:tcPr>
            <w:tcW w:w="1335" w:type="dxa"/>
            <w:shd w:val="clear" w:color="auto" w:fill="800000"/>
          </w:tcPr>
          <w:p w14:paraId="0C2B12CA" w14:textId="7E4584F9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last name</w:t>
            </w:r>
            <w:r>
              <w:rPr>
                <w:rFonts w:cs="B Nazanin"/>
                <w:b/>
                <w:bCs/>
                <w:color w:val="FFFFFF"/>
              </w:rPr>
              <w:t xml:space="preserve"> </w:t>
            </w:r>
          </w:p>
        </w:tc>
        <w:tc>
          <w:tcPr>
            <w:tcW w:w="1539" w:type="dxa"/>
            <w:shd w:val="clear" w:color="auto" w:fill="800000"/>
          </w:tcPr>
          <w:p w14:paraId="6B7C8208" w14:textId="05328DA5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First </w:t>
            </w: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name</w:t>
            </w:r>
          </w:p>
        </w:tc>
      </w:tr>
      <w:tr w:rsidR="005228E6" w14:paraId="18AEBDCB" w14:textId="77777777" w:rsidTr="005228E6">
        <w:trPr>
          <w:jc w:val="center"/>
        </w:trPr>
        <w:tc>
          <w:tcPr>
            <w:tcW w:w="1635" w:type="dxa"/>
          </w:tcPr>
          <w:p w14:paraId="58512AE2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3CE7178A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087ED125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14:paraId="042A1AEA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14:paraId="5E572566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14:paraId="5042A23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9" w:type="dxa"/>
          </w:tcPr>
          <w:p w14:paraId="2755912A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228E6" w14:paraId="2F7E0138" w14:textId="77777777" w:rsidTr="005228E6">
        <w:trPr>
          <w:jc w:val="center"/>
        </w:trPr>
        <w:tc>
          <w:tcPr>
            <w:tcW w:w="1635" w:type="dxa"/>
          </w:tcPr>
          <w:p w14:paraId="02B3DDCE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4950DF22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3E8CF72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14:paraId="40F1FE1D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14:paraId="1EAE76CE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14:paraId="26106F4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9" w:type="dxa"/>
          </w:tcPr>
          <w:p w14:paraId="5F89408B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228E6" w14:paraId="07042473" w14:textId="77777777" w:rsidTr="005228E6">
        <w:trPr>
          <w:jc w:val="center"/>
        </w:trPr>
        <w:tc>
          <w:tcPr>
            <w:tcW w:w="1635" w:type="dxa"/>
          </w:tcPr>
          <w:p w14:paraId="19AC44B7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00D4D7DB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0069A8F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14:paraId="70835B8D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14:paraId="7A5C1D6D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14:paraId="3AE1D403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9" w:type="dxa"/>
          </w:tcPr>
          <w:p w14:paraId="048F42D9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079E5F70" w14:textId="707C03AA" w:rsidR="00251983" w:rsidRDefault="00251983" w:rsidP="00251983">
      <w:pPr>
        <w:ind w:left="3240"/>
        <w:jc w:val="right"/>
        <w:rPr>
          <w:rFonts w:asciiTheme="majorBidi" w:hAnsiTheme="majorBidi" w:cstheme="majorBidi"/>
          <w:b/>
          <w:bCs/>
          <w:lang w:val="en"/>
        </w:rPr>
      </w:pPr>
      <w:r w:rsidRPr="00546960">
        <w:rPr>
          <w:rFonts w:asciiTheme="majorBidi" w:hAnsiTheme="majorBidi" w:cstheme="majorBidi"/>
          <w:b/>
          <w:bCs/>
          <w:lang w:val="en"/>
        </w:rPr>
        <w:lastRenderedPageBreak/>
        <w:t>Associate professors can access specific parts of the course.</w:t>
      </w:r>
    </w:p>
    <w:p w14:paraId="60A57B14" w14:textId="77777777" w:rsidR="00B72DA0" w:rsidRDefault="00B72DA0" w:rsidP="00251983">
      <w:pPr>
        <w:ind w:left="3240"/>
        <w:jc w:val="right"/>
        <w:rPr>
          <w:rFonts w:cs="B Nazanin"/>
          <w:sz w:val="28"/>
          <w:szCs w:val="28"/>
        </w:rPr>
      </w:pPr>
    </w:p>
    <w:p w14:paraId="2744F1F4" w14:textId="1CE7E73A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490002E2" w:rsidR="007346C9" w:rsidRPr="0082167F" w:rsidRDefault="0082167F" w:rsidP="0082167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67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Objectives and introduction of the lesson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490002E2" w:rsidR="007346C9" w:rsidRPr="0082167F" w:rsidRDefault="0082167F" w:rsidP="0082167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82167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Objectives and introduction of the lesson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0060F8F" w:rsidR="005931AB" w:rsidRDefault="005931AB" w:rsidP="004C5027">
      <w:pPr>
        <w:rPr>
          <w:rFonts w:cs="B Nazanin"/>
          <w:sz w:val="28"/>
          <w:szCs w:val="28"/>
        </w:rPr>
      </w:pPr>
    </w:p>
    <w:p w14:paraId="646610BE" w14:textId="635C70CA" w:rsidR="0010580D" w:rsidRPr="0010580D" w:rsidRDefault="000049DC" w:rsidP="0010580D">
      <w:pPr>
        <w:pStyle w:val="ListParagraph"/>
        <w:numPr>
          <w:ilvl w:val="0"/>
          <w:numId w:val="43"/>
        </w:numPr>
        <w:bidi w:val="0"/>
        <w:spacing w:after="160" w:line="259" w:lineRule="auto"/>
        <w:jc w:val="both"/>
        <w:rPr>
          <w:rFonts w:asciiTheme="majorBidi" w:hAnsiTheme="majorBidi" w:cstheme="majorBidi"/>
          <w:sz w:val="22"/>
          <w:szCs w:val="22"/>
          <w:lang w:val="en"/>
        </w:rPr>
      </w:pPr>
      <w:r w:rsidRPr="0010580D">
        <w:rPr>
          <w:rFonts w:asciiTheme="majorBidi" w:hAnsiTheme="majorBidi" w:cstheme="majorBidi"/>
          <w:sz w:val="22"/>
          <w:szCs w:val="22"/>
          <w:lang w:val="en"/>
        </w:rPr>
        <w:t xml:space="preserve">To familiarize students with nursing management principles and theories in </w:t>
      </w:r>
      <w:r w:rsidR="0010580D" w:rsidRPr="0010580D">
        <w:rPr>
          <w:rFonts w:asciiTheme="majorBidi" w:hAnsiTheme="majorBidi" w:cstheme="majorBidi"/>
          <w:sz w:val="22"/>
          <w:szCs w:val="22"/>
          <w:lang w:val="en"/>
        </w:rPr>
        <w:t>emergency</w:t>
      </w:r>
      <w:r w:rsidRPr="0010580D">
        <w:rPr>
          <w:rFonts w:asciiTheme="majorBidi" w:hAnsiTheme="majorBidi" w:cstheme="majorBidi"/>
          <w:sz w:val="22"/>
          <w:szCs w:val="22"/>
          <w:lang w:val="en"/>
        </w:rPr>
        <w:t xml:space="preserve"> units.</w:t>
      </w:r>
      <w:r w:rsidR="00BF138C" w:rsidRPr="0010580D"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44F28003" w14:textId="49FF5B80" w:rsidR="000049DC" w:rsidRPr="0010580D" w:rsidRDefault="000049DC" w:rsidP="0010580D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 w:rsidRPr="0010580D">
        <w:rPr>
          <w:rFonts w:asciiTheme="majorBidi" w:hAnsiTheme="majorBidi" w:cstheme="majorBidi"/>
          <w:sz w:val="22"/>
          <w:szCs w:val="22"/>
        </w:rPr>
        <w:t>To empower students in planning, organizing, directing, and controlling nursing services.</w:t>
      </w:r>
    </w:p>
    <w:p w14:paraId="34B33358" w14:textId="53395F2F" w:rsidR="00BF138C" w:rsidRDefault="0010580D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 w:rsidRPr="0010580D">
        <w:rPr>
          <w:rFonts w:eastAsia="MS Mincho"/>
          <w:lang w:bidi="ar-SA"/>
        </w:rPr>
        <w:t>To strengthen students’ decision-making, problem-solving, team management, and human resource skills in clinical settings.</w:t>
      </w:r>
    </w:p>
    <w:p w14:paraId="5D150596" w14:textId="360B36E3" w:rsidR="00BF138C" w:rsidRDefault="0010580D" w:rsidP="0010580D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 w:rsidRPr="0010580D">
        <w:rPr>
          <w:rFonts w:asciiTheme="majorBidi" w:hAnsiTheme="majorBidi" w:cstheme="majorBidi"/>
          <w:sz w:val="22"/>
          <w:szCs w:val="22"/>
        </w:rPr>
        <w:t>To introduce students to quality control systems and performance improvement in clinical units.</w:t>
      </w:r>
    </w:p>
    <w:p w14:paraId="1CCBE2FF" w14:textId="55838109" w:rsidR="00BF138C" w:rsidRPr="0010580D" w:rsidRDefault="0010580D" w:rsidP="0010580D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>
        <w:rPr>
          <w:rFonts w:eastAsia="MS Mincho"/>
          <w:lang w:bidi="ar-SA"/>
        </w:rPr>
        <w:t>To apply</w:t>
      </w:r>
      <w:r w:rsidRPr="0010580D">
        <w:rPr>
          <w:rFonts w:eastAsia="MS Mincho"/>
          <w:lang w:bidi="ar-SA"/>
        </w:rPr>
        <w:t xml:space="preserve"> leadership skills and conflict management strategies in clinical settings.</w:t>
      </w:r>
      <w:r w:rsidR="00BF138C"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167DF623" w14:textId="77777777" w:rsidR="000F5332" w:rsidRDefault="00E96700" w:rsidP="000F5332">
      <w:pPr>
        <w:bidi w:val="0"/>
        <w:spacing w:after="160" w:line="259" w:lineRule="auto"/>
        <w:jc w:val="both"/>
        <w:rPr>
          <w:rFonts w:asciiTheme="majorBidi" w:hAnsiTheme="majorBidi" w:cstheme="majorBidi"/>
          <w:b/>
          <w:bCs/>
          <w:lang w:val="en"/>
        </w:rPr>
      </w:pPr>
      <w:r w:rsidRPr="00E96700">
        <w:rPr>
          <w:rFonts w:asciiTheme="majorBidi" w:hAnsiTheme="majorBidi" w:cstheme="majorBidi"/>
          <w:b/>
          <w:bCs/>
          <w:lang w:val="en"/>
        </w:rPr>
        <w:t xml:space="preserve">introduction about this lesson </w:t>
      </w:r>
    </w:p>
    <w:p w14:paraId="27717DF5" w14:textId="708AC394" w:rsidR="0010580D" w:rsidRPr="000049DC" w:rsidRDefault="0010580D" w:rsidP="000F5332">
      <w:pPr>
        <w:bidi w:val="0"/>
        <w:spacing w:after="160" w:line="259" w:lineRule="auto"/>
        <w:jc w:val="both"/>
        <w:rPr>
          <w:rFonts w:asciiTheme="majorBidi" w:hAnsiTheme="majorBidi" w:cstheme="majorBidi"/>
        </w:rPr>
      </w:pPr>
      <w:r w:rsidRPr="007A4207">
        <w:rPr>
          <w:rFonts w:asciiTheme="majorBidi" w:hAnsiTheme="majorBidi" w:cstheme="majorBidi"/>
        </w:rPr>
        <w:t>This course introduces the principles and processes of management, preparing students to take on managerial and leadership roles in healthcare systems. Through applying different stages of decision-making, students will learn to address existing challenges in nursing practice. The course covers concepts of management, including planning, organizing, human resource development, decision-making, work division and staffing, evaluation of the quality and quantity of nursing services, staff training methods, and strategies for maintaining a healthy mental and physical environment.</w:t>
      </w:r>
    </w:p>
    <w:p w14:paraId="711A97F6" w14:textId="376118B2" w:rsidR="009E6FEE" w:rsidRPr="004A610F" w:rsidRDefault="009E6FEE" w:rsidP="009E6FEE">
      <w:pPr>
        <w:bidi w:val="0"/>
        <w:spacing w:after="160" w:line="259" w:lineRule="auto"/>
        <w:rPr>
          <w:rFonts w:asciiTheme="majorBidi" w:hAnsiTheme="majorBidi" w:cstheme="majorBidi"/>
          <w:rtl/>
          <w:lang w:val="en"/>
        </w:rPr>
      </w:pPr>
    </w:p>
    <w:p w14:paraId="5AD778A3" w14:textId="1627DBE4" w:rsidR="004572B2" w:rsidRDefault="004572B2" w:rsidP="0010580D">
      <w:pPr>
        <w:tabs>
          <w:tab w:val="right" w:leader="dot" w:pos="9360"/>
        </w:tabs>
        <w:spacing w:line="360" w:lineRule="auto"/>
        <w:jc w:val="center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90B4939" w:rsidR="00470459" w:rsidRPr="0073767D" w:rsidRDefault="0073767D" w:rsidP="00470459">
                            <w:pPr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</w:rPr>
                            </w:pPr>
                            <w:r w:rsidRPr="007376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Determining face-to-face lesson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90B4939" w:rsidR="00470459" w:rsidRPr="0073767D" w:rsidRDefault="0073767D" w:rsidP="00470459">
                      <w:pPr>
                        <w:jc w:val="center"/>
                        <w:rPr>
                          <w:rFonts w:cs="B Titr"/>
                          <w:sz w:val="44"/>
                          <w:szCs w:val="44"/>
                        </w:rPr>
                      </w:pPr>
                      <w:r w:rsidRPr="0073767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"/>
                        </w:rPr>
                        <w:t>Determining face-to-face lesson sessions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9085" w:type="dxa"/>
        <w:tblLayout w:type="fixed"/>
        <w:tblLook w:val="04A0" w:firstRow="1" w:lastRow="0" w:firstColumn="1" w:lastColumn="0" w:noHBand="0" w:noVBand="1"/>
      </w:tblPr>
      <w:tblGrid>
        <w:gridCol w:w="1805"/>
        <w:gridCol w:w="1609"/>
        <w:gridCol w:w="1541"/>
        <w:gridCol w:w="3502"/>
        <w:gridCol w:w="628"/>
      </w:tblGrid>
      <w:tr w:rsidR="0073767D" w:rsidRPr="00C17780" w14:paraId="5EC6A1FC" w14:textId="77777777" w:rsidTr="00B20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38B47219" w14:textId="093133C9" w:rsidR="0073767D" w:rsidRPr="0073767D" w:rsidRDefault="0073767D" w:rsidP="0073767D">
            <w:pPr>
              <w:jc w:val="center"/>
              <w:rPr>
                <w:rFonts w:asciiTheme="majorBidi" w:hAnsiTheme="majorBidi"/>
                <w:b w:val="0"/>
                <w:bCs w:val="0"/>
                <w:lang w:val="en"/>
              </w:rPr>
            </w:pPr>
            <w:r w:rsidRPr="0073767D">
              <w:rPr>
                <w:rFonts w:asciiTheme="majorBidi" w:hAnsiTheme="majorBidi"/>
                <w:lang w:val="en"/>
              </w:rPr>
              <w:t>How to provide the necessary facilities</w:t>
            </w:r>
          </w:p>
        </w:tc>
        <w:tc>
          <w:tcPr>
            <w:tcW w:w="1609" w:type="dxa"/>
            <w:vAlign w:val="center"/>
          </w:tcPr>
          <w:p w14:paraId="22E64599" w14:textId="7AA57633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73767D">
              <w:rPr>
                <w:rFonts w:asciiTheme="majorBidi" w:hAnsiTheme="majorBidi"/>
                <w:lang w:val="en"/>
              </w:rPr>
              <w:t>How to present</w:t>
            </w:r>
          </w:p>
          <w:p w14:paraId="54713133" w14:textId="0D29AA2D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rtl/>
                <w:lang w:val="en-IE"/>
              </w:rPr>
            </w:pPr>
          </w:p>
        </w:tc>
        <w:tc>
          <w:tcPr>
            <w:tcW w:w="1541" w:type="dxa"/>
            <w:vAlign w:val="center"/>
          </w:tcPr>
          <w:p w14:paraId="1579448D" w14:textId="6574B332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rtl/>
              </w:rPr>
            </w:pPr>
            <w:r w:rsidRPr="0073767D">
              <w:rPr>
                <w:rFonts w:asciiTheme="majorBidi" w:hAnsiTheme="majorBidi"/>
                <w:lang w:val="en"/>
              </w:rPr>
              <w:t>Date of presentation</w:t>
            </w:r>
          </w:p>
        </w:tc>
        <w:tc>
          <w:tcPr>
            <w:tcW w:w="3502" w:type="dxa"/>
            <w:vAlign w:val="center"/>
          </w:tcPr>
          <w:p w14:paraId="68479296" w14:textId="69611F79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rtl/>
                <w:lang w:val="en-IE"/>
              </w:rPr>
            </w:pPr>
            <w:r w:rsidRPr="0073767D">
              <w:rPr>
                <w:rFonts w:asciiTheme="majorBidi" w:hAnsiTheme="majorBidi"/>
                <w:lang w:val="en"/>
              </w:rPr>
              <w:t>The title of the face-to-face meeting</w:t>
            </w:r>
          </w:p>
        </w:tc>
        <w:tc>
          <w:tcPr>
            <w:tcW w:w="628" w:type="dxa"/>
            <w:vAlign w:val="center"/>
          </w:tcPr>
          <w:p w14:paraId="59A97B08" w14:textId="77777777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73767D">
              <w:rPr>
                <w:rFonts w:asciiTheme="majorBidi" w:hAnsiTheme="majorBidi"/>
                <w:lang w:val="en"/>
              </w:rPr>
              <w:t>No</w:t>
            </w:r>
          </w:p>
          <w:p w14:paraId="1CCF7BA1" w14:textId="34A867B4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rtl/>
              </w:rPr>
            </w:pPr>
          </w:p>
        </w:tc>
      </w:tr>
      <w:tr w:rsidR="0073767D" w:rsidRPr="00C17780" w14:paraId="507CCAD5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2F8B4CD8" w14:textId="77777777" w:rsidR="0073767D" w:rsidRPr="00DE1FAA" w:rsidRDefault="0073767D" w:rsidP="0073767D">
            <w:pPr>
              <w:ind w:left="360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2D89FA8B" w14:textId="1682B8B4" w:rsidR="0073767D" w:rsidRPr="00C17780" w:rsidRDefault="0073767D" w:rsidP="0073767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215D765F" w14:textId="0F48DAF2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1992E61E" w14:textId="04B8A027" w:rsidR="0073767D" w:rsidRPr="00C17780" w:rsidRDefault="0073767D" w:rsidP="00BA5774">
            <w:pPr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21804250" w14:textId="39E4A2CE" w:rsidR="0073767D" w:rsidRPr="00C17780" w:rsidRDefault="0073767D" w:rsidP="00BA57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2B2EE296" w14:textId="77777777" w:rsidTr="00B207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0CFDD2A8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29209C1A" w14:textId="1A20B405" w:rsidR="0073767D" w:rsidRPr="00C17780" w:rsidRDefault="0073767D" w:rsidP="007376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631167B0" w14:textId="3CEC69C8" w:rsidR="0073767D" w:rsidRPr="00C17780" w:rsidRDefault="0073767D" w:rsidP="007376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2DC3A767" w14:textId="3A0B4EE0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1C31524C" w14:textId="316F5F16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4A77FC49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5B3A5D1F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54BACAF6" w14:textId="0E8C5AAF" w:rsidR="0073767D" w:rsidRPr="00C17780" w:rsidRDefault="0073767D" w:rsidP="007376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1D091516" w14:textId="6D7B74C4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007ABF0B" w14:textId="6149EBFD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1055E67D" w14:textId="0817F62E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74486B08" w14:textId="77777777" w:rsidTr="00B207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638931FC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0A5CB9C5" w14:textId="70032233" w:rsidR="0073767D" w:rsidRPr="00C17780" w:rsidRDefault="0073767D" w:rsidP="007376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224F8100" w14:textId="335F35CE" w:rsidR="0073767D" w:rsidRPr="00C17780" w:rsidRDefault="0073767D" w:rsidP="007376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5F14ACF2" w14:textId="1EEC7857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092F3D1E" w14:textId="7FC84498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5844BC1D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7F66417C" w14:textId="77777777" w:rsidR="0073767D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22369E79" w14:textId="4314EF9E" w:rsidR="0073767D" w:rsidRPr="00C17780" w:rsidRDefault="0073767D" w:rsidP="007376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246A5EBA" w14:textId="377E44BC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1FC0C616" w14:textId="139C0E2A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4C93AC45" w14:textId="1F9C71A8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15E0B8F8" w:rsidR="007346C9" w:rsidRPr="00B207B2" w:rsidRDefault="00B207B2" w:rsidP="00B207B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07B2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Determining non-attendance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15E0B8F8" w:rsidR="007346C9" w:rsidRPr="00B207B2" w:rsidRDefault="00B207B2" w:rsidP="00B207B2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B207B2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Determining non-attendance sessions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346C9" w:rsidRDefault="007346C9" w:rsidP="007D054F">
      <w:pPr>
        <w:rPr>
          <w:rFonts w:cs="B Nazanin"/>
          <w:sz w:val="28"/>
          <w:szCs w:val="28"/>
          <w:rtl/>
        </w:rPr>
      </w:pPr>
    </w:p>
    <w:p w14:paraId="19886B2E" w14:textId="77777777" w:rsidR="00EE7E23" w:rsidRPr="00EE7E23" w:rsidRDefault="00EE7E23" w:rsidP="00EE7E23">
      <w:pPr>
        <w:bidi w:val="0"/>
        <w:rPr>
          <w:rFonts w:cs="B Nazanin"/>
        </w:rPr>
      </w:pPr>
    </w:p>
    <w:p w14:paraId="1CEF4431" w14:textId="48A366BA" w:rsidR="00B17F2D" w:rsidRDefault="00B17F2D" w:rsidP="00920066">
      <w:pPr>
        <w:ind w:left="900" w:hanging="180"/>
        <w:jc w:val="both"/>
        <w:rPr>
          <w:rFonts w:cs="B Nazanin"/>
          <w:b/>
          <w:bCs/>
          <w:color w:val="FF0000"/>
          <w:sz w:val="28"/>
          <w:szCs w:val="28"/>
        </w:rPr>
      </w:pPr>
    </w:p>
    <w:tbl>
      <w:tblPr>
        <w:tblStyle w:val="TableGrid"/>
        <w:bidiVisual/>
        <w:tblW w:w="0" w:type="auto"/>
        <w:tblInd w:w="176" w:type="dxa"/>
        <w:tblLook w:val="04A0" w:firstRow="1" w:lastRow="0" w:firstColumn="1" w:lastColumn="0" w:noHBand="0" w:noVBand="1"/>
      </w:tblPr>
      <w:tblGrid>
        <w:gridCol w:w="3962"/>
        <w:gridCol w:w="2860"/>
        <w:gridCol w:w="3072"/>
      </w:tblGrid>
      <w:tr w:rsidR="00FF0FFA" w14:paraId="361B6C84" w14:textId="77777777" w:rsidTr="0030555C">
        <w:tc>
          <w:tcPr>
            <w:tcW w:w="3962" w:type="dxa"/>
            <w:shd w:val="clear" w:color="auto" w:fill="990000"/>
          </w:tcPr>
          <w:p w14:paraId="740984D5" w14:textId="77777777" w:rsidR="00FF0FFA" w:rsidRPr="00C72ECC" w:rsidRDefault="00FF0FFA" w:rsidP="00FF0FFA">
            <w:pPr>
              <w:jc w:val="center"/>
              <w:rPr>
                <w:rFonts w:cs="B Nazanin"/>
                <w:lang w:val="en"/>
              </w:rPr>
            </w:pPr>
            <w:r w:rsidRPr="00C72ECC">
              <w:rPr>
                <w:rFonts w:cs="B Nazanin"/>
                <w:lang w:val="en"/>
              </w:rPr>
              <w:t>The method of covering content in absentia</w:t>
            </w:r>
          </w:p>
          <w:p w14:paraId="722225A9" w14:textId="5B7D022A" w:rsidR="00FF0FFA" w:rsidRPr="00C72ECC" w:rsidRDefault="00FF0FFA" w:rsidP="00FF0FFA">
            <w:pPr>
              <w:jc w:val="center"/>
              <w:rPr>
                <w:rFonts w:cs="B Nazanin"/>
                <w:rtl/>
              </w:rPr>
            </w:pPr>
            <w:r w:rsidRPr="00C72ECC">
              <w:rPr>
                <w:rFonts w:cs="B Nazanin"/>
                <w:lang w:val="en"/>
              </w:rPr>
              <w:t>(Including how to present, being online or not, required facilities, etc.)</w:t>
            </w:r>
          </w:p>
        </w:tc>
        <w:tc>
          <w:tcPr>
            <w:tcW w:w="2860" w:type="dxa"/>
            <w:shd w:val="clear" w:color="auto" w:fill="990000"/>
          </w:tcPr>
          <w:p w14:paraId="077D4400" w14:textId="77777777" w:rsidR="00FF0FFA" w:rsidRPr="00C72ECC" w:rsidRDefault="00FF0FFA" w:rsidP="00FF0FFA">
            <w:pPr>
              <w:jc w:val="center"/>
              <w:rPr>
                <w:rFonts w:cs="B Nazanin"/>
              </w:rPr>
            </w:pPr>
            <w:r w:rsidRPr="00C72ECC">
              <w:rPr>
                <w:rFonts w:cs="B Nazanin"/>
                <w:lang w:val="en"/>
              </w:rPr>
              <w:t>The reason for the possibility of absenteeism</w:t>
            </w:r>
          </w:p>
          <w:p w14:paraId="230BA760" w14:textId="77777777" w:rsidR="00FF0FFA" w:rsidRPr="00C72ECC" w:rsidRDefault="00FF0FFA" w:rsidP="00FF0FF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72" w:type="dxa"/>
            <w:shd w:val="clear" w:color="auto" w:fill="990000"/>
          </w:tcPr>
          <w:p w14:paraId="1120E5C5" w14:textId="0522393A" w:rsidR="00FF0FFA" w:rsidRPr="00C72ECC" w:rsidRDefault="00FF0FFA" w:rsidP="00FF0FFA">
            <w:pPr>
              <w:jc w:val="center"/>
              <w:rPr>
                <w:rFonts w:cs="B Nazanin"/>
                <w:rtl/>
              </w:rPr>
            </w:pPr>
            <w:r w:rsidRPr="00C72ECC">
              <w:rPr>
                <w:rFonts w:cs="B Nazanin"/>
                <w:lang w:val="en"/>
              </w:rPr>
              <w:t>Anticipated non-attendance part (including the title, date of presentation, the second session of all the in-person and non-attendance sessions)</w:t>
            </w:r>
          </w:p>
        </w:tc>
      </w:tr>
      <w:tr w:rsidR="00FF0FFA" w14:paraId="7DFC11DA" w14:textId="77777777" w:rsidTr="0030555C">
        <w:tc>
          <w:tcPr>
            <w:tcW w:w="3962" w:type="dxa"/>
          </w:tcPr>
          <w:p w14:paraId="551ED566" w14:textId="74CFDDCF" w:rsidR="00FF0FFA" w:rsidRDefault="00C742C0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PowerPoint and video file</w:t>
            </w:r>
          </w:p>
        </w:tc>
        <w:tc>
          <w:tcPr>
            <w:tcW w:w="2860" w:type="dxa"/>
          </w:tcPr>
          <w:p w14:paraId="1AED94E8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27763C82" w14:textId="134679E0" w:rsidR="00FF0FFA" w:rsidRDefault="002C7EEE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C7EEE">
              <w:rPr>
                <w:rFonts w:asciiTheme="majorBidi" w:hAnsiTheme="majorBidi" w:cstheme="majorBidi"/>
              </w:rPr>
              <w:t>Introduction to the course, definition of management, and its importance in healthcare services</w:t>
            </w:r>
            <w:r>
              <w:rPr>
                <w:rFonts w:cs="B Compset"/>
                <w:sz w:val="18"/>
                <w:szCs w:val="18"/>
              </w:rPr>
              <w:t>.</w:t>
            </w:r>
          </w:p>
        </w:tc>
      </w:tr>
      <w:tr w:rsidR="00FF0FFA" w14:paraId="5BD4C6B6" w14:textId="77777777" w:rsidTr="0030555C">
        <w:tc>
          <w:tcPr>
            <w:tcW w:w="3962" w:type="dxa"/>
          </w:tcPr>
          <w:p w14:paraId="4A45D51A" w14:textId="591560B6" w:rsidR="00FF0FFA" w:rsidRDefault="00C742C0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PowerPoint and video file</w:t>
            </w:r>
          </w:p>
        </w:tc>
        <w:tc>
          <w:tcPr>
            <w:tcW w:w="2860" w:type="dxa"/>
          </w:tcPr>
          <w:p w14:paraId="740D187D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35716FA4" w14:textId="600C8CD7" w:rsidR="00FF0FFA" w:rsidRDefault="002C7EEE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7A4207">
              <w:rPr>
                <w:rFonts w:asciiTheme="majorBidi" w:hAnsiTheme="majorBidi" w:cstheme="majorBidi"/>
              </w:rPr>
              <w:t>Management theories and their applications in nursing (student presentations)</w:t>
            </w:r>
          </w:p>
        </w:tc>
      </w:tr>
      <w:tr w:rsidR="002C7EEE" w14:paraId="7B5E9FF1" w14:textId="77777777" w:rsidTr="0030555C">
        <w:tc>
          <w:tcPr>
            <w:tcW w:w="3962" w:type="dxa"/>
          </w:tcPr>
          <w:p w14:paraId="79704A0F" w14:textId="242C19E2" w:rsidR="002C7EEE" w:rsidRDefault="00C742C0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PowerPoint and video file</w:t>
            </w:r>
          </w:p>
        </w:tc>
        <w:tc>
          <w:tcPr>
            <w:tcW w:w="2860" w:type="dxa"/>
          </w:tcPr>
          <w:p w14:paraId="63D61AD5" w14:textId="77777777" w:rsidR="002C7EEE" w:rsidRDefault="002C7EEE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27D0411C" w14:textId="157AD813" w:rsidR="002C7EEE" w:rsidRPr="007A4207" w:rsidRDefault="002C7EEE" w:rsidP="00FF0FFA">
            <w:pPr>
              <w:jc w:val="center"/>
              <w:rPr>
                <w:rFonts w:asciiTheme="majorBidi" w:hAnsiTheme="majorBidi" w:cstheme="majorBidi"/>
              </w:rPr>
            </w:pPr>
            <w:r w:rsidRPr="007A4207">
              <w:rPr>
                <w:rFonts w:asciiTheme="majorBidi" w:hAnsiTheme="majorBidi" w:cstheme="majorBidi"/>
              </w:rPr>
              <w:t>Introduction to national and international nursing organizations (student presentations)</w:t>
            </w:r>
          </w:p>
        </w:tc>
      </w:tr>
      <w:tr w:rsidR="002C7EEE" w14:paraId="6C0034C5" w14:textId="77777777" w:rsidTr="0030555C">
        <w:tc>
          <w:tcPr>
            <w:tcW w:w="3962" w:type="dxa"/>
          </w:tcPr>
          <w:p w14:paraId="5EBE860F" w14:textId="4AE9BEEE" w:rsidR="002C7EEE" w:rsidRDefault="00C742C0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PowerPoint and video file</w:t>
            </w:r>
          </w:p>
        </w:tc>
        <w:tc>
          <w:tcPr>
            <w:tcW w:w="2860" w:type="dxa"/>
          </w:tcPr>
          <w:p w14:paraId="4E29C81D" w14:textId="77777777" w:rsidR="002C7EEE" w:rsidRDefault="002C7EEE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33EED222" w14:textId="575B0EEB" w:rsidR="002C7EEE" w:rsidRPr="007A4207" w:rsidRDefault="002C7EEE" w:rsidP="00FF0FFA">
            <w:pPr>
              <w:jc w:val="center"/>
              <w:rPr>
                <w:rFonts w:asciiTheme="majorBidi" w:hAnsiTheme="majorBidi" w:cstheme="majorBidi"/>
              </w:rPr>
            </w:pPr>
            <w:r w:rsidRPr="007A4207">
              <w:rPr>
                <w:rFonts w:asciiTheme="majorBidi" w:hAnsiTheme="majorBidi" w:cstheme="majorBidi"/>
              </w:rPr>
              <w:t>Organizing and its concepts: classification, task division, organizational charts (student presentations)</w:t>
            </w:r>
          </w:p>
        </w:tc>
      </w:tr>
      <w:tr w:rsidR="002C7EEE" w14:paraId="2461D8CF" w14:textId="77777777" w:rsidTr="0030555C">
        <w:tc>
          <w:tcPr>
            <w:tcW w:w="3962" w:type="dxa"/>
          </w:tcPr>
          <w:p w14:paraId="66793976" w14:textId="044E8369" w:rsidR="002C7EEE" w:rsidRDefault="00C742C0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PowerPoint and video file</w:t>
            </w:r>
          </w:p>
        </w:tc>
        <w:tc>
          <w:tcPr>
            <w:tcW w:w="2860" w:type="dxa"/>
          </w:tcPr>
          <w:p w14:paraId="539E48CB" w14:textId="77777777" w:rsidR="002C7EEE" w:rsidRDefault="002C7EEE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7A5B8748" w14:textId="5903E63A" w:rsidR="002C7EEE" w:rsidRPr="007A4207" w:rsidRDefault="002C7EEE" w:rsidP="00FF0FFA">
            <w:pPr>
              <w:jc w:val="center"/>
              <w:rPr>
                <w:rFonts w:asciiTheme="majorBidi" w:hAnsiTheme="majorBidi" w:cstheme="majorBidi"/>
              </w:rPr>
            </w:pPr>
            <w:r w:rsidRPr="007A4207">
              <w:rPr>
                <w:rFonts w:asciiTheme="majorBidi" w:hAnsiTheme="majorBidi" w:cstheme="majorBidi"/>
              </w:rPr>
              <w:t>Human resource provision in Iran and other countries (student presentations)</w:t>
            </w:r>
          </w:p>
        </w:tc>
      </w:tr>
      <w:tr w:rsidR="002C7EEE" w14:paraId="09858A1A" w14:textId="77777777" w:rsidTr="0030555C">
        <w:tc>
          <w:tcPr>
            <w:tcW w:w="3962" w:type="dxa"/>
          </w:tcPr>
          <w:p w14:paraId="45D97A5A" w14:textId="5314098B" w:rsidR="002C7EEE" w:rsidRDefault="00C742C0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PowerPoint and video file</w:t>
            </w:r>
          </w:p>
        </w:tc>
        <w:tc>
          <w:tcPr>
            <w:tcW w:w="2860" w:type="dxa"/>
          </w:tcPr>
          <w:p w14:paraId="4337A816" w14:textId="77777777" w:rsidR="002C7EEE" w:rsidRDefault="002C7EEE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49382238" w14:textId="2B587336" w:rsidR="002C7EEE" w:rsidRPr="007A4207" w:rsidRDefault="002C7EEE" w:rsidP="00FF0FFA">
            <w:pPr>
              <w:jc w:val="center"/>
              <w:rPr>
                <w:rFonts w:asciiTheme="majorBidi" w:hAnsiTheme="majorBidi" w:cstheme="majorBidi"/>
              </w:rPr>
            </w:pPr>
            <w:r w:rsidRPr="007A4207">
              <w:rPr>
                <w:rFonts w:asciiTheme="majorBidi" w:hAnsiTheme="majorBidi" w:cstheme="majorBidi"/>
              </w:rPr>
              <w:t>Leadership and leadership styles (student presentations)</w:t>
            </w:r>
          </w:p>
        </w:tc>
      </w:tr>
    </w:tbl>
    <w:p w14:paraId="6CB17FBC" w14:textId="77777777" w:rsidR="00FF0FFA" w:rsidRPr="00BC2654" w:rsidRDefault="00FF0FFA" w:rsidP="00FF0FFA">
      <w:pPr>
        <w:ind w:left="900" w:hanging="180"/>
        <w:jc w:val="center"/>
        <w:rPr>
          <w:rFonts w:cs="B Nazanin"/>
          <w:sz w:val="28"/>
          <w:szCs w:val="28"/>
          <w:rtl/>
        </w:rPr>
      </w:pPr>
    </w:p>
    <w:p w14:paraId="6ECAB61F" w14:textId="51FB7274" w:rsidR="007346C9" w:rsidRDefault="007346C9" w:rsidP="00E55D52">
      <w:pPr>
        <w:rPr>
          <w:rFonts w:cs="B Nazanin"/>
          <w:sz w:val="28"/>
          <w:szCs w:val="28"/>
          <w:rtl/>
        </w:rPr>
      </w:pPr>
    </w:p>
    <w:p w14:paraId="71B9A6B0" w14:textId="3D59DC4A" w:rsidR="007346C9" w:rsidRDefault="007346C9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1709CD23" w:rsidR="007346C9" w:rsidRPr="00AB1914" w:rsidRDefault="00AB1914" w:rsidP="00AB1914">
                            <w:pPr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914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Study resources for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1709CD23" w:rsidR="007346C9" w:rsidRPr="00AB1914" w:rsidRDefault="00AB1914" w:rsidP="00AB1914">
                      <w:pPr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AB1914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Study resources for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346C9" w:rsidRDefault="007346C9" w:rsidP="0065631A">
      <w:pPr>
        <w:rPr>
          <w:rFonts w:cs="B Nazanin"/>
          <w:rtl/>
        </w:rPr>
      </w:pPr>
    </w:p>
    <w:p w14:paraId="052AEA3E" w14:textId="77777777" w:rsidR="007346C9" w:rsidRDefault="007346C9" w:rsidP="007E32AD">
      <w:pPr>
        <w:rPr>
          <w:rFonts w:cs="B Nazanin"/>
          <w:rtl/>
        </w:rPr>
      </w:pPr>
    </w:p>
    <w:p w14:paraId="5B6049C6" w14:textId="77777777" w:rsidR="00AB1914" w:rsidRDefault="00AB1914" w:rsidP="006834E9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81"/>
      </w:tblGrid>
      <w:tr w:rsidR="00882944" w14:paraId="7699BF5F" w14:textId="77777777" w:rsidTr="00AB1914">
        <w:tc>
          <w:tcPr>
            <w:tcW w:w="4815" w:type="dxa"/>
            <w:shd w:val="clear" w:color="auto" w:fill="800000"/>
            <w:vAlign w:val="center"/>
          </w:tcPr>
          <w:p w14:paraId="4FDF80F1" w14:textId="0638DFA5" w:rsidR="007346C9" w:rsidRPr="00AB1914" w:rsidRDefault="00AB1914" w:rsidP="00AB191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B1914">
              <w:rPr>
                <w:rFonts w:cs="B Nazanin"/>
                <w:b/>
                <w:bCs/>
                <w:color w:val="FFFFFF"/>
                <w:lang w:val="en"/>
              </w:rPr>
              <w:t>Pages and chapters specified for the test</w:t>
            </w:r>
          </w:p>
        </w:tc>
        <w:tc>
          <w:tcPr>
            <w:tcW w:w="5481" w:type="dxa"/>
            <w:shd w:val="clear" w:color="auto" w:fill="800000"/>
            <w:vAlign w:val="center"/>
          </w:tcPr>
          <w:p w14:paraId="4C626A6D" w14:textId="0ED83F3F" w:rsidR="007346C9" w:rsidRPr="00AB1914" w:rsidRDefault="00AB1914" w:rsidP="00AB191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B1914">
              <w:rPr>
                <w:rFonts w:cs="B Nazanin"/>
                <w:b/>
                <w:bCs/>
                <w:color w:val="FFFFFF"/>
                <w:lang w:val="en"/>
              </w:rPr>
              <w:t>Book details including title, authors, translators, publications, year and time of publication</w:t>
            </w:r>
          </w:p>
        </w:tc>
      </w:tr>
      <w:tr w:rsidR="00882944" w14:paraId="010ECCC7" w14:textId="77777777" w:rsidTr="00AB1914">
        <w:tc>
          <w:tcPr>
            <w:tcW w:w="4815" w:type="dxa"/>
          </w:tcPr>
          <w:p w14:paraId="1E397D7A" w14:textId="72E4EC52" w:rsidR="007346C9" w:rsidRPr="00757EE5" w:rsidRDefault="007346C9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1E8F7882" w14:textId="03EEB48F" w:rsidR="007346C9" w:rsidRPr="006834E9" w:rsidRDefault="006834E9" w:rsidP="006834E9">
            <w:pPr>
              <w:bidi w:val="0"/>
              <w:jc w:val="both"/>
              <w:rPr>
                <w:rFonts w:asciiTheme="majorBidi" w:hAnsiTheme="majorBidi" w:cstheme="majorBidi"/>
                <w:rtl/>
              </w:rPr>
            </w:pPr>
            <w:r w:rsidRPr="007A4207">
              <w:rPr>
                <w:rFonts w:asciiTheme="majorBidi" w:hAnsiTheme="majorBidi" w:cstheme="majorBidi"/>
              </w:rPr>
              <w:t>Swansburg, R.C. (2002). Introduction to Management and Leadership for Nurse Managers (3rd ed.). Boston: Jones &amp; Bartlett.</w:t>
            </w:r>
          </w:p>
        </w:tc>
      </w:tr>
      <w:tr w:rsidR="00514641" w14:paraId="0D229D93" w14:textId="77777777" w:rsidTr="00AB1914">
        <w:tc>
          <w:tcPr>
            <w:tcW w:w="4815" w:type="dxa"/>
          </w:tcPr>
          <w:p w14:paraId="7E6C079A" w14:textId="5DE4E571" w:rsidR="00514641" w:rsidRPr="00757EE5" w:rsidRDefault="0051464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116C91D0" w14:textId="0626E1E2" w:rsidR="00514641" w:rsidRPr="00B91144" w:rsidRDefault="006834E9" w:rsidP="006834E9">
            <w:pPr>
              <w:bidi w:val="0"/>
              <w:jc w:val="both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834E9">
              <w:rPr>
                <w:rFonts w:eastAsia="MS Mincho"/>
                <w:lang w:bidi="ar-SA"/>
              </w:rPr>
              <w:t>Marriner-Tomey, A. (2000). Guide to Nursing Management and Leadership (6th ed.). St. Louis: Mosby</w:t>
            </w:r>
          </w:p>
        </w:tc>
      </w:tr>
      <w:tr w:rsidR="00757EE5" w14:paraId="7C4404AC" w14:textId="77777777" w:rsidTr="00AB1914">
        <w:tc>
          <w:tcPr>
            <w:tcW w:w="4815" w:type="dxa"/>
          </w:tcPr>
          <w:p w14:paraId="23E45185" w14:textId="5C5B183E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09181756" w14:textId="3B04FCEE" w:rsidR="00757EE5" w:rsidRPr="006834E9" w:rsidRDefault="006834E9" w:rsidP="006834E9">
            <w:pPr>
              <w:bidi w:val="0"/>
              <w:jc w:val="both"/>
              <w:rPr>
                <w:rFonts w:asciiTheme="majorBidi" w:hAnsiTheme="majorBidi" w:cstheme="majorBidi"/>
                <w:rtl/>
              </w:rPr>
            </w:pPr>
            <w:r w:rsidRPr="007A4207">
              <w:rPr>
                <w:rFonts w:asciiTheme="majorBidi" w:hAnsiTheme="majorBidi" w:cstheme="majorBidi"/>
              </w:rPr>
              <w:t>Tappen, R.M. (2001). Nursing Leadership and Management: Concepts and Practice (4th ed.). Philadelphia: F.A. Davis.</w:t>
            </w:r>
          </w:p>
        </w:tc>
      </w:tr>
    </w:tbl>
    <w:p w14:paraId="7BE33337" w14:textId="77777777" w:rsidR="007346C9" w:rsidRDefault="007346C9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841"/>
      </w:tblGrid>
      <w:tr w:rsidR="00882944" w14:paraId="24B1F13C" w14:textId="77777777" w:rsidTr="00AB1914">
        <w:tc>
          <w:tcPr>
            <w:tcW w:w="4455" w:type="dxa"/>
            <w:shd w:val="clear" w:color="auto" w:fill="800000"/>
            <w:vAlign w:val="center"/>
          </w:tcPr>
          <w:p w14:paraId="43491A05" w14:textId="16151EDC" w:rsidR="007346C9" w:rsidRPr="00AB1914" w:rsidRDefault="00AB1914" w:rsidP="00AB19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B19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  <w:t>How students can access the article</w:t>
            </w:r>
          </w:p>
        </w:tc>
        <w:tc>
          <w:tcPr>
            <w:tcW w:w="5841" w:type="dxa"/>
            <w:shd w:val="clear" w:color="auto" w:fill="800000"/>
            <w:vAlign w:val="center"/>
          </w:tcPr>
          <w:p w14:paraId="66780057" w14:textId="42011FAA" w:rsidR="007346C9" w:rsidRPr="00AB1914" w:rsidRDefault="00AB1914" w:rsidP="00AB1914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AB1914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br/>
              <w:t>Article details including title, authors, journal, year and publication number and pages</w:t>
            </w:r>
          </w:p>
        </w:tc>
      </w:tr>
      <w:tr w:rsidR="00882944" w14:paraId="42ECA8AA" w14:textId="77777777" w:rsidTr="00AB1914">
        <w:tc>
          <w:tcPr>
            <w:tcW w:w="4455" w:type="dxa"/>
          </w:tcPr>
          <w:p w14:paraId="29156744" w14:textId="77777777" w:rsidR="007346C9" w:rsidRPr="00B91144" w:rsidRDefault="007346C9" w:rsidP="00AB191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41" w:type="dxa"/>
          </w:tcPr>
          <w:p w14:paraId="35276223" w14:textId="77777777" w:rsidR="007346C9" w:rsidRPr="00B91144" w:rsidRDefault="007346C9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AB1914">
        <w:tc>
          <w:tcPr>
            <w:tcW w:w="4455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41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7346C9" w:rsidRDefault="007346C9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4500"/>
        <w:gridCol w:w="2150"/>
      </w:tblGrid>
      <w:tr w:rsidR="00514641" w14:paraId="659EFABC" w14:textId="77777777" w:rsidTr="000807AF">
        <w:tc>
          <w:tcPr>
            <w:tcW w:w="3633" w:type="dxa"/>
            <w:shd w:val="clear" w:color="auto" w:fill="800000"/>
            <w:vAlign w:val="center"/>
          </w:tcPr>
          <w:p w14:paraId="33653AF2" w14:textId="54B5E602" w:rsidR="00514641" w:rsidRPr="00B91144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0" w:name="_Hlk114651442"/>
            <w:r w:rsidRPr="000807AF">
              <w:rPr>
                <w:rFonts w:cs="B Nazanin"/>
                <w:b/>
                <w:bCs/>
                <w:color w:val="FFFFFF"/>
                <w:lang w:val="en"/>
              </w:rPr>
              <w:t>Description (address in the system or link)</w:t>
            </w:r>
          </w:p>
        </w:tc>
        <w:tc>
          <w:tcPr>
            <w:tcW w:w="4500" w:type="dxa"/>
            <w:shd w:val="clear" w:color="auto" w:fill="800000"/>
            <w:vAlign w:val="center"/>
          </w:tcPr>
          <w:p w14:paraId="319F1894" w14:textId="77777777" w:rsidR="000807AF" w:rsidRPr="000807AF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lang w:val="en"/>
              </w:rPr>
            </w:pPr>
            <w:r w:rsidRPr="000807AF">
              <w:rPr>
                <w:rFonts w:cs="B Nazanin"/>
                <w:b/>
                <w:bCs/>
                <w:color w:val="FFFFFF"/>
                <w:lang w:val="en"/>
              </w:rPr>
              <w:t>Specifications including title and authors/</w:t>
            </w:r>
          </w:p>
          <w:p w14:paraId="2398C568" w14:textId="07AD2A6A" w:rsidR="00514641" w:rsidRPr="00B91144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0807AF">
              <w:rPr>
                <w:rFonts w:cs="B Nazanin"/>
                <w:b/>
                <w:bCs/>
                <w:color w:val="FFFFFF"/>
                <w:lang w:val="en"/>
              </w:rPr>
              <w:t>producers</w:t>
            </w:r>
          </w:p>
        </w:tc>
        <w:tc>
          <w:tcPr>
            <w:tcW w:w="2150" w:type="dxa"/>
            <w:shd w:val="clear" w:color="auto" w:fill="800000"/>
            <w:vAlign w:val="center"/>
          </w:tcPr>
          <w:p w14:paraId="36D9EECA" w14:textId="77E12346" w:rsidR="00514641" w:rsidRPr="00B91144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0807AF">
              <w:rPr>
                <w:rFonts w:cs="B Nazanin"/>
                <w:b/>
                <w:bCs/>
                <w:color w:val="FFFFFF"/>
                <w:lang w:val="en"/>
              </w:rPr>
              <w:t>Type of content*</w:t>
            </w:r>
          </w:p>
        </w:tc>
      </w:tr>
      <w:tr w:rsidR="00514641" w14:paraId="1DF087C1" w14:textId="77777777" w:rsidTr="000807AF">
        <w:tc>
          <w:tcPr>
            <w:tcW w:w="3633" w:type="dxa"/>
          </w:tcPr>
          <w:p w14:paraId="1F05E673" w14:textId="0DC6B624" w:rsidR="00514641" w:rsidRPr="00B91144" w:rsidRDefault="00514641" w:rsidP="000807AF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0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0807AF">
        <w:tc>
          <w:tcPr>
            <w:tcW w:w="3633" w:type="dxa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0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0807AF">
        <w:tc>
          <w:tcPr>
            <w:tcW w:w="3633" w:type="dxa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0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bookmarkEnd w:id="0"/>
    </w:tbl>
    <w:p w14:paraId="77F6912A" w14:textId="7CE2D7C9" w:rsidR="007346C9" w:rsidRDefault="007346C9" w:rsidP="00686E0C">
      <w:pPr>
        <w:rPr>
          <w:rFonts w:cs="B Nazanin"/>
          <w:rtl/>
        </w:rPr>
      </w:pPr>
    </w:p>
    <w:p w14:paraId="1B9166C7" w14:textId="64CF554F" w:rsidR="009E7E3B" w:rsidRDefault="009E7E3B" w:rsidP="009E7E3B">
      <w:pPr>
        <w:tabs>
          <w:tab w:val="right" w:leader="dot" w:pos="9360"/>
        </w:tabs>
        <w:bidi w:val="0"/>
        <w:spacing w:line="480" w:lineRule="auto"/>
        <w:rPr>
          <w:rFonts w:cs="B Nazanin"/>
          <w:sz w:val="22"/>
          <w:szCs w:val="22"/>
        </w:rPr>
      </w:pPr>
    </w:p>
    <w:p w14:paraId="0C4CD102" w14:textId="6009ADD9" w:rsidR="00AE6120" w:rsidRPr="00686E0C" w:rsidRDefault="008C5EEB" w:rsidP="00686E0C">
      <w:pPr>
        <w:tabs>
          <w:tab w:val="right" w:leader="dot" w:pos="9360"/>
        </w:tabs>
        <w:bidi w:val="0"/>
        <w:spacing w:line="480" w:lineRule="auto"/>
        <w:rPr>
          <w:rFonts w:cs="B Nazanin"/>
          <w:sz w:val="22"/>
          <w:szCs w:val="22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C0453E" w14:textId="77777777" w:rsidR="00711857" w:rsidRPr="00711857" w:rsidRDefault="00711857" w:rsidP="00711857">
                            <w:pPr>
                              <w:bidi w:val="0"/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1857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Self-examination, assignments, term-long and end-of-semester projects for students</w:t>
                            </w:r>
                          </w:p>
                          <w:p w14:paraId="00C657E2" w14:textId="3A31457C" w:rsidR="007346C9" w:rsidRPr="00657CF5" w:rsidRDefault="007346C9" w:rsidP="00711857">
                            <w:pPr>
                              <w:bidi w:val="0"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FC0453E" w14:textId="77777777" w:rsidR="00711857" w:rsidRPr="00711857" w:rsidRDefault="00711857" w:rsidP="00711857">
                      <w:pPr>
                        <w:bidi w:val="0"/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711857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Self-examination, assignments, term-long and end-of-semester projects for students</w:t>
                      </w:r>
                    </w:p>
                    <w:p w14:paraId="00C657E2" w14:textId="3A31457C" w:rsidR="007346C9" w:rsidRPr="00657CF5" w:rsidRDefault="007346C9" w:rsidP="00711857">
                      <w:pPr>
                        <w:bidi w:val="0"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603EC" w14:textId="77777777" w:rsidR="007346C9" w:rsidRDefault="007346C9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7346C9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1ED85B8A" w:rsidR="007346C9" w:rsidRPr="00617FAF" w:rsidRDefault="00617FAF" w:rsidP="00617FAF">
                            <w:pPr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FAF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Other learning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1ED85B8A" w:rsidR="007346C9" w:rsidRPr="00617FAF" w:rsidRDefault="00617FAF" w:rsidP="00617FAF">
                      <w:pPr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617FAF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Other learning 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7346C9" w:rsidRDefault="007346C9" w:rsidP="003A7130">
      <w:pPr>
        <w:rPr>
          <w:rFonts w:cs="B Nazanin"/>
          <w:sz w:val="28"/>
          <w:szCs w:val="28"/>
          <w:rtl/>
        </w:rPr>
      </w:pPr>
    </w:p>
    <w:p w14:paraId="67665E68" w14:textId="07075452" w:rsidR="00B515D9" w:rsidRDefault="00B515D9" w:rsidP="00B515D9">
      <w:pPr>
        <w:jc w:val="right"/>
        <w:rPr>
          <w:rFonts w:cs="B Nazanin"/>
          <w:b/>
          <w:bCs/>
          <w:lang w:val="en"/>
        </w:rPr>
      </w:pPr>
      <w:r w:rsidRPr="00B515D9">
        <w:rPr>
          <w:rFonts w:cs="B Nazanin"/>
          <w:b/>
          <w:bCs/>
          <w:lang w:val="en"/>
        </w:rPr>
        <w:t>It is possible to activate the discussion room (asynchronously) in the system or virtually. If sufficient care is taken in designing and leading the discussion, it can help a lot in developing critical thinking in students.</w:t>
      </w:r>
    </w:p>
    <w:p w14:paraId="3F3A86A9" w14:textId="77777777" w:rsidR="00B515D9" w:rsidRDefault="00B515D9" w:rsidP="00B515D9">
      <w:pPr>
        <w:jc w:val="right"/>
        <w:rPr>
          <w:rFonts w:cs="B Nazanin"/>
          <w:b/>
          <w:bCs/>
          <w:lang w:val="en"/>
        </w:rPr>
      </w:pPr>
    </w:p>
    <w:p w14:paraId="59C5E181" w14:textId="77777777" w:rsidR="00B515D9" w:rsidRPr="00B515D9" w:rsidRDefault="00B515D9" w:rsidP="00B515D9">
      <w:pPr>
        <w:jc w:val="right"/>
        <w:rPr>
          <w:rFonts w:cs="B Nazanin"/>
          <w:b/>
          <w:bCs/>
        </w:rPr>
      </w:pPr>
      <w:r w:rsidRPr="00B515D9">
        <w:rPr>
          <w:rFonts w:cs="B Nazanin"/>
          <w:b/>
          <w:bCs/>
          <w:lang w:val="en"/>
        </w:rPr>
        <w:t>Discussion room (forum) (descriptions include the platform for the discussion room, the duration of daily or weekly activity, the topic of discussion)</w:t>
      </w:r>
    </w:p>
    <w:p w14:paraId="07DDEA6C" w14:textId="77777777" w:rsidR="00B515D9" w:rsidRPr="00B515D9" w:rsidRDefault="00B515D9" w:rsidP="00B515D9">
      <w:pPr>
        <w:jc w:val="right"/>
        <w:rPr>
          <w:rFonts w:cs="B Nazanin"/>
          <w:b/>
          <w:bCs/>
        </w:rPr>
      </w:pPr>
    </w:p>
    <w:p w14:paraId="2B7C4482" w14:textId="6E039E16" w:rsidR="004335AC" w:rsidRDefault="004335AC" w:rsidP="00B515D9">
      <w:pPr>
        <w:jc w:val="right"/>
        <w:rPr>
          <w:rFonts w:cs="B Nazanin"/>
          <w:b/>
          <w:bCs/>
          <w:rtl/>
        </w:rPr>
      </w:pPr>
    </w:p>
    <w:p w14:paraId="49D8CB30" w14:textId="4734B430" w:rsidR="007346C9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47459BD5" w:rsidR="007346C9" w:rsidRPr="00016F26" w:rsidRDefault="00016F26" w:rsidP="00016F26">
                            <w:pPr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6F26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Evaluation of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47459BD5" w:rsidR="007346C9" w:rsidRPr="00016F26" w:rsidRDefault="00016F26" w:rsidP="00016F26">
                      <w:pPr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016F26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Evaluation of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7346C9" w:rsidRDefault="007346C9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7346C9" w:rsidRDefault="007346C9" w:rsidP="0065631A">
      <w:pPr>
        <w:ind w:left="900"/>
        <w:rPr>
          <w:sz w:val="28"/>
          <w:szCs w:val="28"/>
          <w:rtl/>
        </w:rPr>
      </w:pPr>
    </w:p>
    <w:p w14:paraId="62F80BBE" w14:textId="77777777" w:rsidR="006834E9" w:rsidRPr="006834E9" w:rsidRDefault="006834E9" w:rsidP="006834E9">
      <w:pPr>
        <w:pStyle w:val="ListParagraph"/>
        <w:numPr>
          <w:ilvl w:val="0"/>
          <w:numId w:val="46"/>
        </w:numPr>
        <w:bidi w:val="0"/>
        <w:jc w:val="both"/>
        <w:rPr>
          <w:rFonts w:asciiTheme="majorBidi" w:hAnsiTheme="majorBidi" w:cstheme="majorBidi"/>
        </w:rPr>
      </w:pPr>
      <w:r w:rsidRPr="006834E9">
        <w:rPr>
          <w:rFonts w:asciiTheme="majorBidi" w:hAnsiTheme="majorBidi" w:cstheme="majorBidi"/>
        </w:rPr>
        <w:t>Student activities: 50% of the final grade</w:t>
      </w:r>
    </w:p>
    <w:p w14:paraId="60E75ED3" w14:textId="1C75310C" w:rsidR="006834E9" w:rsidRPr="006834E9" w:rsidRDefault="006834E9" w:rsidP="006834E9">
      <w:pPr>
        <w:pStyle w:val="ListParagraph"/>
        <w:numPr>
          <w:ilvl w:val="0"/>
          <w:numId w:val="46"/>
        </w:numPr>
        <w:bidi w:val="0"/>
        <w:jc w:val="both"/>
        <w:rPr>
          <w:rFonts w:asciiTheme="majorBidi" w:hAnsiTheme="majorBidi" w:cstheme="majorBidi"/>
        </w:rPr>
      </w:pPr>
      <w:r w:rsidRPr="006834E9">
        <w:rPr>
          <w:rFonts w:asciiTheme="majorBidi" w:hAnsiTheme="majorBidi" w:cstheme="majorBidi"/>
        </w:rPr>
        <w:t>Final exam: 50% of the final grade</w:t>
      </w:r>
    </w:p>
    <w:p w14:paraId="272DA696" w14:textId="32CCA950" w:rsidR="006834E9" w:rsidRPr="006834E9" w:rsidRDefault="006834E9" w:rsidP="006834E9">
      <w:pPr>
        <w:pStyle w:val="ListParagraph"/>
        <w:numPr>
          <w:ilvl w:val="0"/>
          <w:numId w:val="46"/>
        </w:numPr>
        <w:bidi w:val="0"/>
        <w:jc w:val="both"/>
        <w:rPr>
          <w:rFonts w:asciiTheme="majorBidi" w:hAnsiTheme="majorBidi" w:cstheme="majorBidi"/>
        </w:rPr>
      </w:pPr>
      <w:r w:rsidRPr="006834E9">
        <w:rPr>
          <w:rFonts w:asciiTheme="majorBidi" w:hAnsiTheme="majorBidi" w:cstheme="majorBidi"/>
        </w:rPr>
        <w:t>Type of final exam: Written (essay-type)</w:t>
      </w:r>
    </w:p>
    <w:p w14:paraId="0CEFC9B3" w14:textId="197E39A4" w:rsidR="00970435" w:rsidRDefault="00970435" w:rsidP="00686E0C">
      <w:pPr>
        <w:tabs>
          <w:tab w:val="right" w:leader="dot" w:pos="9938"/>
        </w:tabs>
        <w:rPr>
          <w:rFonts w:cs="B Nazanin"/>
          <w:b/>
          <w:bCs/>
          <w:sz w:val="28"/>
          <w:szCs w:val="28"/>
          <w:lang w:val="en"/>
        </w:rPr>
      </w:pPr>
    </w:p>
    <w:p w14:paraId="76407FDC" w14:textId="77777777" w:rsidR="00970435" w:rsidRDefault="00970435" w:rsidP="007C604D">
      <w:pPr>
        <w:bidi w:val="0"/>
        <w:rPr>
          <w:rFonts w:cs="B Mitra"/>
          <w:b/>
          <w:bCs/>
          <w:color w:val="FF0000"/>
        </w:rPr>
      </w:pPr>
    </w:p>
    <w:p w14:paraId="75E3CFF3" w14:textId="2D4614E8" w:rsidR="000779A4" w:rsidRPr="007C604D" w:rsidRDefault="000779A4" w:rsidP="007C604D">
      <w:pPr>
        <w:pStyle w:val="ListParagraph"/>
        <w:numPr>
          <w:ilvl w:val="0"/>
          <w:numId w:val="44"/>
        </w:numPr>
        <w:bidi w:val="0"/>
        <w:ind w:left="360"/>
        <w:rPr>
          <w:rFonts w:cs="B Nazanin"/>
          <w:b/>
          <w:bCs/>
          <w:sz w:val="28"/>
          <w:szCs w:val="28"/>
        </w:rPr>
      </w:pPr>
      <w:r w:rsidRPr="007C604D">
        <w:rPr>
          <w:rFonts w:cs="B Nazanin"/>
          <w:b/>
          <w:bCs/>
          <w:sz w:val="28"/>
          <w:szCs w:val="28"/>
          <w:lang w:val="en"/>
        </w:rPr>
        <w:t xml:space="preserve">Name and family name and signature of the teacher responsible for the </w:t>
      </w:r>
      <w:r w:rsidR="00B576D6" w:rsidRPr="007C604D">
        <w:rPr>
          <w:rFonts w:cs="B Nazanin"/>
          <w:b/>
          <w:bCs/>
          <w:sz w:val="28"/>
          <w:szCs w:val="28"/>
          <w:lang w:val="en"/>
        </w:rPr>
        <w:t>course</w:t>
      </w:r>
    </w:p>
    <w:p w14:paraId="708831D5" w14:textId="77777777" w:rsidR="004445D1" w:rsidRDefault="004445D1" w:rsidP="007C604D">
      <w:pPr>
        <w:bidi w:val="0"/>
        <w:ind w:left="360"/>
        <w:jc w:val="right"/>
        <w:rPr>
          <w:rFonts w:cs="B Nazanin"/>
          <w:b/>
          <w:bCs/>
          <w:sz w:val="28"/>
          <w:szCs w:val="28"/>
          <w:rtl/>
        </w:rPr>
      </w:pPr>
    </w:p>
    <w:p w14:paraId="7D7E7D4B" w14:textId="523F0248" w:rsidR="000779A4" w:rsidRPr="007C604D" w:rsidRDefault="00686E0C" w:rsidP="00686E0C">
      <w:pPr>
        <w:pStyle w:val="ListParagraph"/>
        <w:bidi w:val="0"/>
        <w:ind w:left="360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/>
          <w:b/>
          <w:bCs/>
          <w:sz w:val="28"/>
          <w:szCs w:val="28"/>
          <w:lang w:val="en"/>
        </w:rPr>
        <w:t>Dr. Aram Karamian</w:t>
      </w:r>
    </w:p>
    <w:sectPr w:rsidR="000779A4" w:rsidRPr="007C604D" w:rsidSect="004C5027">
      <w:footerReference w:type="even" r:id="rId10"/>
      <w:footerReference w:type="default" r:id="rId11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E46A3" w14:textId="77777777" w:rsidR="00830064" w:rsidRDefault="00830064">
      <w:r>
        <w:separator/>
      </w:r>
    </w:p>
  </w:endnote>
  <w:endnote w:type="continuationSeparator" w:id="0">
    <w:p w14:paraId="4CD5DCAF" w14:textId="77777777" w:rsidR="00830064" w:rsidRDefault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8AA6" w14:textId="77777777" w:rsidR="007346C9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7346C9" w:rsidRDefault="00734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91AD" w14:textId="2FC16682" w:rsidR="007346C9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6366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4EDD7A0E" w14:textId="77777777" w:rsidR="007346C9" w:rsidRDefault="007346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5B97" w14:textId="77777777" w:rsidR="00830064" w:rsidRDefault="00830064">
      <w:r>
        <w:separator/>
      </w:r>
    </w:p>
  </w:footnote>
  <w:footnote w:type="continuationSeparator" w:id="0">
    <w:p w14:paraId="658B666A" w14:textId="77777777" w:rsidR="00830064" w:rsidRDefault="0083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4A4"/>
    <w:multiLevelType w:val="hybridMultilevel"/>
    <w:tmpl w:val="8EF48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D2564"/>
    <w:multiLevelType w:val="hybridMultilevel"/>
    <w:tmpl w:val="483A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67FF3"/>
    <w:multiLevelType w:val="hybridMultilevel"/>
    <w:tmpl w:val="55F06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17368C5"/>
    <w:multiLevelType w:val="hybridMultilevel"/>
    <w:tmpl w:val="42B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804A1"/>
    <w:multiLevelType w:val="hybridMultilevel"/>
    <w:tmpl w:val="7BC0E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C2E2E20"/>
    <w:multiLevelType w:val="hybridMultilevel"/>
    <w:tmpl w:val="9DC878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16606"/>
    <w:multiLevelType w:val="hybridMultilevel"/>
    <w:tmpl w:val="D5FE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6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2A71"/>
    <w:multiLevelType w:val="hybridMultilevel"/>
    <w:tmpl w:val="1B28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B7154"/>
    <w:multiLevelType w:val="hybridMultilevel"/>
    <w:tmpl w:val="E596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942364"/>
    <w:multiLevelType w:val="hybridMultilevel"/>
    <w:tmpl w:val="C88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E36D40"/>
    <w:multiLevelType w:val="hybridMultilevel"/>
    <w:tmpl w:val="DBFE3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2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5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6820662">
    <w:abstractNumId w:val="37"/>
  </w:num>
  <w:num w:numId="2" w16cid:durableId="1540238782">
    <w:abstractNumId w:val="31"/>
  </w:num>
  <w:num w:numId="3" w16cid:durableId="1312179758">
    <w:abstractNumId w:val="42"/>
  </w:num>
  <w:num w:numId="4" w16cid:durableId="503981317">
    <w:abstractNumId w:val="1"/>
  </w:num>
  <w:num w:numId="5" w16cid:durableId="342442005">
    <w:abstractNumId w:val="8"/>
  </w:num>
  <w:num w:numId="6" w16cid:durableId="531039797">
    <w:abstractNumId w:val="38"/>
  </w:num>
  <w:num w:numId="7" w16cid:durableId="70741843">
    <w:abstractNumId w:val="26"/>
  </w:num>
  <w:num w:numId="8" w16cid:durableId="1901087329">
    <w:abstractNumId w:val="29"/>
  </w:num>
  <w:num w:numId="9" w16cid:durableId="550461323">
    <w:abstractNumId w:val="19"/>
  </w:num>
  <w:num w:numId="10" w16cid:durableId="1481727042">
    <w:abstractNumId w:val="11"/>
  </w:num>
  <w:num w:numId="11" w16cid:durableId="1432703042">
    <w:abstractNumId w:val="44"/>
  </w:num>
  <w:num w:numId="12" w16cid:durableId="1893342863">
    <w:abstractNumId w:val="41"/>
  </w:num>
  <w:num w:numId="13" w16cid:durableId="277641377">
    <w:abstractNumId w:val="36"/>
  </w:num>
  <w:num w:numId="14" w16cid:durableId="1299873300">
    <w:abstractNumId w:val="39"/>
  </w:num>
  <w:num w:numId="15" w16cid:durableId="39521777">
    <w:abstractNumId w:val="40"/>
  </w:num>
  <w:num w:numId="16" w16cid:durableId="1408188459">
    <w:abstractNumId w:val="22"/>
  </w:num>
  <w:num w:numId="17" w16cid:durableId="773743441">
    <w:abstractNumId w:val="5"/>
  </w:num>
  <w:num w:numId="18" w16cid:durableId="2076122351">
    <w:abstractNumId w:val="9"/>
  </w:num>
  <w:num w:numId="19" w16cid:durableId="280496972">
    <w:abstractNumId w:val="12"/>
  </w:num>
  <w:num w:numId="20" w16cid:durableId="1947540470">
    <w:abstractNumId w:val="17"/>
  </w:num>
  <w:num w:numId="21" w16cid:durableId="1991251012">
    <w:abstractNumId w:val="16"/>
  </w:num>
  <w:num w:numId="22" w16cid:durableId="1756828684">
    <w:abstractNumId w:val="2"/>
  </w:num>
  <w:num w:numId="23" w16cid:durableId="366414806">
    <w:abstractNumId w:val="21"/>
  </w:num>
  <w:num w:numId="24" w16cid:durableId="2130128364">
    <w:abstractNumId w:val="32"/>
  </w:num>
  <w:num w:numId="25" w16cid:durableId="1051610281">
    <w:abstractNumId w:val="4"/>
  </w:num>
  <w:num w:numId="26" w16cid:durableId="978606891">
    <w:abstractNumId w:val="34"/>
  </w:num>
  <w:num w:numId="27" w16cid:durableId="1099448402">
    <w:abstractNumId w:val="45"/>
  </w:num>
  <w:num w:numId="28" w16cid:durableId="1953826615">
    <w:abstractNumId w:val="10"/>
  </w:num>
  <w:num w:numId="29" w16cid:durableId="1778596200">
    <w:abstractNumId w:val="25"/>
  </w:num>
  <w:num w:numId="30" w16cid:durableId="1286959783">
    <w:abstractNumId w:val="35"/>
  </w:num>
  <w:num w:numId="31" w16cid:durableId="583419924">
    <w:abstractNumId w:val="43"/>
  </w:num>
  <w:num w:numId="32" w16cid:durableId="1804300165">
    <w:abstractNumId w:val="23"/>
  </w:num>
  <w:num w:numId="33" w16cid:durableId="1997757184">
    <w:abstractNumId w:val="6"/>
  </w:num>
  <w:num w:numId="34" w16cid:durableId="286012636">
    <w:abstractNumId w:val="15"/>
  </w:num>
  <w:num w:numId="35" w16cid:durableId="804158916">
    <w:abstractNumId w:val="18"/>
  </w:num>
  <w:num w:numId="36" w16cid:durableId="1129779778">
    <w:abstractNumId w:val="30"/>
  </w:num>
  <w:num w:numId="37" w16cid:durableId="1932622498">
    <w:abstractNumId w:val="27"/>
  </w:num>
  <w:num w:numId="38" w16cid:durableId="1679700260">
    <w:abstractNumId w:val="24"/>
  </w:num>
  <w:num w:numId="39" w16cid:durableId="1336687122">
    <w:abstractNumId w:val="33"/>
  </w:num>
  <w:num w:numId="40" w16cid:durableId="1658681905">
    <w:abstractNumId w:val="13"/>
  </w:num>
  <w:num w:numId="41" w16cid:durableId="2083410109">
    <w:abstractNumId w:val="14"/>
  </w:num>
  <w:num w:numId="42" w16cid:durableId="2000421618">
    <w:abstractNumId w:val="28"/>
  </w:num>
  <w:num w:numId="43" w16cid:durableId="2031492756">
    <w:abstractNumId w:val="0"/>
  </w:num>
  <w:num w:numId="44" w16cid:durableId="1476029159">
    <w:abstractNumId w:val="20"/>
  </w:num>
  <w:num w:numId="45" w16cid:durableId="1819153402">
    <w:abstractNumId w:val="3"/>
  </w:num>
  <w:num w:numId="46" w16cid:durableId="7171654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44"/>
    <w:rsid w:val="000049DC"/>
    <w:rsid w:val="00011921"/>
    <w:rsid w:val="00016F26"/>
    <w:rsid w:val="00026430"/>
    <w:rsid w:val="000471D5"/>
    <w:rsid w:val="00055C3B"/>
    <w:rsid w:val="000779A4"/>
    <w:rsid w:val="000807AF"/>
    <w:rsid w:val="00093CF7"/>
    <w:rsid w:val="000C244C"/>
    <w:rsid w:val="000C7E05"/>
    <w:rsid w:val="000F5332"/>
    <w:rsid w:val="0010580D"/>
    <w:rsid w:val="001A2A41"/>
    <w:rsid w:val="001F4387"/>
    <w:rsid w:val="001F460D"/>
    <w:rsid w:val="001F594D"/>
    <w:rsid w:val="002174EF"/>
    <w:rsid w:val="00224477"/>
    <w:rsid w:val="00226130"/>
    <w:rsid w:val="00251219"/>
    <w:rsid w:val="00251983"/>
    <w:rsid w:val="00263242"/>
    <w:rsid w:val="0026390A"/>
    <w:rsid w:val="00276366"/>
    <w:rsid w:val="00294DF7"/>
    <w:rsid w:val="002A7074"/>
    <w:rsid w:val="002B6483"/>
    <w:rsid w:val="002B7B93"/>
    <w:rsid w:val="002C18DF"/>
    <w:rsid w:val="002C7EEE"/>
    <w:rsid w:val="002D73BD"/>
    <w:rsid w:val="00300F26"/>
    <w:rsid w:val="0030555C"/>
    <w:rsid w:val="00314B01"/>
    <w:rsid w:val="00340FF2"/>
    <w:rsid w:val="0038649A"/>
    <w:rsid w:val="0038736F"/>
    <w:rsid w:val="003A5B65"/>
    <w:rsid w:val="003A64E5"/>
    <w:rsid w:val="003B3AD4"/>
    <w:rsid w:val="003B75BE"/>
    <w:rsid w:val="004254C8"/>
    <w:rsid w:val="004335AC"/>
    <w:rsid w:val="004341EF"/>
    <w:rsid w:val="004445D1"/>
    <w:rsid w:val="004572B2"/>
    <w:rsid w:val="00470459"/>
    <w:rsid w:val="00483D4B"/>
    <w:rsid w:val="004A610F"/>
    <w:rsid w:val="004C5027"/>
    <w:rsid w:val="004E1568"/>
    <w:rsid w:val="004F469B"/>
    <w:rsid w:val="00514641"/>
    <w:rsid w:val="0051792F"/>
    <w:rsid w:val="005228E6"/>
    <w:rsid w:val="005700A9"/>
    <w:rsid w:val="00570896"/>
    <w:rsid w:val="00592C95"/>
    <w:rsid w:val="005931AB"/>
    <w:rsid w:val="00597127"/>
    <w:rsid w:val="0059781F"/>
    <w:rsid w:val="005B23B4"/>
    <w:rsid w:val="005E0729"/>
    <w:rsid w:val="00612A20"/>
    <w:rsid w:val="00617FAF"/>
    <w:rsid w:val="00630B40"/>
    <w:rsid w:val="00655D9C"/>
    <w:rsid w:val="00664D8E"/>
    <w:rsid w:val="0067134E"/>
    <w:rsid w:val="00673B33"/>
    <w:rsid w:val="006834E9"/>
    <w:rsid w:val="00686E0C"/>
    <w:rsid w:val="006919D4"/>
    <w:rsid w:val="006C2F60"/>
    <w:rsid w:val="006C3B4B"/>
    <w:rsid w:val="006D21AB"/>
    <w:rsid w:val="006D6EAA"/>
    <w:rsid w:val="006E3C66"/>
    <w:rsid w:val="006F13FC"/>
    <w:rsid w:val="0071071D"/>
    <w:rsid w:val="00711857"/>
    <w:rsid w:val="00725C63"/>
    <w:rsid w:val="00732E9B"/>
    <w:rsid w:val="007346C9"/>
    <w:rsid w:val="0073767D"/>
    <w:rsid w:val="00757EE5"/>
    <w:rsid w:val="007640D8"/>
    <w:rsid w:val="00787BF6"/>
    <w:rsid w:val="00797F8C"/>
    <w:rsid w:val="007C604D"/>
    <w:rsid w:val="007D3E25"/>
    <w:rsid w:val="007D4266"/>
    <w:rsid w:val="007D78E0"/>
    <w:rsid w:val="0081180F"/>
    <w:rsid w:val="0082167F"/>
    <w:rsid w:val="00830064"/>
    <w:rsid w:val="0087291D"/>
    <w:rsid w:val="00882944"/>
    <w:rsid w:val="00897B70"/>
    <w:rsid w:val="008A694B"/>
    <w:rsid w:val="008A6C6D"/>
    <w:rsid w:val="008A7EA1"/>
    <w:rsid w:val="008C1E78"/>
    <w:rsid w:val="008C5EEB"/>
    <w:rsid w:val="008C7D3E"/>
    <w:rsid w:val="008F2910"/>
    <w:rsid w:val="00970435"/>
    <w:rsid w:val="009920FA"/>
    <w:rsid w:val="009B4753"/>
    <w:rsid w:val="009E6FEE"/>
    <w:rsid w:val="009E7364"/>
    <w:rsid w:val="009E7E3B"/>
    <w:rsid w:val="009F2553"/>
    <w:rsid w:val="00A36649"/>
    <w:rsid w:val="00A40227"/>
    <w:rsid w:val="00AB1914"/>
    <w:rsid w:val="00AC337A"/>
    <w:rsid w:val="00AE6120"/>
    <w:rsid w:val="00B06425"/>
    <w:rsid w:val="00B16D2D"/>
    <w:rsid w:val="00B17F2D"/>
    <w:rsid w:val="00B207B2"/>
    <w:rsid w:val="00B515D9"/>
    <w:rsid w:val="00B576D6"/>
    <w:rsid w:val="00B72DA0"/>
    <w:rsid w:val="00B75EDA"/>
    <w:rsid w:val="00B95EA8"/>
    <w:rsid w:val="00BA5774"/>
    <w:rsid w:val="00BF138C"/>
    <w:rsid w:val="00C30951"/>
    <w:rsid w:val="00C36859"/>
    <w:rsid w:val="00C65655"/>
    <w:rsid w:val="00C72ECC"/>
    <w:rsid w:val="00C742C0"/>
    <w:rsid w:val="00C80A00"/>
    <w:rsid w:val="00CA25FF"/>
    <w:rsid w:val="00CB4900"/>
    <w:rsid w:val="00CE313A"/>
    <w:rsid w:val="00CE56C4"/>
    <w:rsid w:val="00CE5D63"/>
    <w:rsid w:val="00D65F9D"/>
    <w:rsid w:val="00DD506B"/>
    <w:rsid w:val="00DE5CDD"/>
    <w:rsid w:val="00E000CC"/>
    <w:rsid w:val="00E013C2"/>
    <w:rsid w:val="00E35E72"/>
    <w:rsid w:val="00E416BA"/>
    <w:rsid w:val="00E579B9"/>
    <w:rsid w:val="00E74A96"/>
    <w:rsid w:val="00E928DA"/>
    <w:rsid w:val="00E96700"/>
    <w:rsid w:val="00EB5A8A"/>
    <w:rsid w:val="00ED2FB7"/>
    <w:rsid w:val="00EE7E23"/>
    <w:rsid w:val="00F021E5"/>
    <w:rsid w:val="00F11F5F"/>
    <w:rsid w:val="00F35F0C"/>
    <w:rsid w:val="00F629CE"/>
    <w:rsid w:val="00F71E5F"/>
    <w:rsid w:val="00F95E69"/>
    <w:rsid w:val="00FB204C"/>
    <w:rsid w:val="00FB43F2"/>
    <w:rsid w:val="00FD5B16"/>
    <w:rsid w:val="00FE0752"/>
    <w:rsid w:val="00FF0FFA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TMLPreformatted">
    <w:name w:val="HTML Preformatted"/>
    <w:basedOn w:val="Normal"/>
    <w:link w:val="HTMLPreformattedChar"/>
    <w:semiHidden/>
    <w:unhideWhenUsed/>
    <w:rsid w:val="000779A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79A4"/>
    <w:rPr>
      <w:rFonts w:ascii="Consolas" w:hAnsi="Consolas" w:cs="Consolas"/>
      <w:lang w:bidi="fa-IR"/>
    </w:rPr>
  </w:style>
  <w:style w:type="character" w:styleId="Hyperlink">
    <w:name w:val="Hyperlink"/>
    <w:basedOn w:val="DefaultParagraphFont"/>
    <w:unhideWhenUsed/>
    <w:rsid w:val="000049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r.bio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78E1-D091-4D6E-8498-0B44FA3A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Dr.Aram</cp:lastModifiedBy>
  <cp:revision>10</cp:revision>
  <cp:lastPrinted>2011-09-18T09:25:00Z</cp:lastPrinted>
  <dcterms:created xsi:type="dcterms:W3CDTF">2024-05-11T08:49:00Z</dcterms:created>
  <dcterms:modified xsi:type="dcterms:W3CDTF">2026-05-27T07:03:00Z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